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3FBF0" w14:textId="77777777" w:rsidR="005D58BA" w:rsidRPr="00493E87" w:rsidRDefault="005D58BA" w:rsidP="005D58BA">
      <w:pPr>
        <w:pStyle w:val="Heading1"/>
        <w:jc w:val="center"/>
        <w:rPr>
          <w:rFonts w:ascii="Palatino Linotype" w:hAnsi="Palatino Linotype"/>
          <w:b/>
          <w:bCs/>
        </w:rPr>
      </w:pPr>
      <w:r w:rsidRPr="00493E87">
        <w:rPr>
          <w:rFonts w:ascii="Palatino Linotype" w:hAnsi="Palatino Linotype"/>
          <w:b/>
          <w:bCs/>
        </w:rPr>
        <w:t>BOONE COUNTY BOARD OF COMMISSIONERS</w:t>
      </w:r>
    </w:p>
    <w:p w14:paraId="3795233E"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Tim Beyer, President (Jan. 1, 2023 – Dec. 31, 2026); Scott Pell, Vice President (Jan. 1, 2025 – Dec. 31, 2028); Donnie Lawson, Member (Jan. 1, 2025 – Dec. 31, 2028)</w:t>
      </w:r>
    </w:p>
    <w:p w14:paraId="6F75E181" w14:textId="5BBB19AA" w:rsidR="005D58BA" w:rsidRPr="00493E87" w:rsidRDefault="005D58BA" w:rsidP="005D58BA">
      <w:pPr>
        <w:pStyle w:val="Heading3"/>
        <w:jc w:val="center"/>
        <w:rPr>
          <w:rFonts w:ascii="Palatino Linotype" w:hAnsi="Palatino Linotype"/>
          <w:sz w:val="32"/>
          <w:szCs w:val="32"/>
        </w:rPr>
      </w:pPr>
      <w:r w:rsidRPr="00493E87">
        <w:rPr>
          <w:rFonts w:ascii="Palatino Linotype" w:hAnsi="Palatino Linotype"/>
          <w:sz w:val="32"/>
          <w:szCs w:val="32"/>
        </w:rPr>
        <w:t>Meeting Agenda for</w:t>
      </w:r>
      <w:r w:rsidR="000F7FAB">
        <w:rPr>
          <w:rFonts w:ascii="Palatino Linotype" w:hAnsi="Palatino Linotype"/>
          <w:sz w:val="32"/>
          <w:szCs w:val="32"/>
        </w:rPr>
        <w:t xml:space="preserve"> </w:t>
      </w:r>
      <w:r w:rsidR="0044632B">
        <w:rPr>
          <w:rFonts w:ascii="Palatino Linotype" w:hAnsi="Palatino Linotype"/>
          <w:sz w:val="32"/>
          <w:szCs w:val="32"/>
        </w:rPr>
        <w:t>April 6</w:t>
      </w:r>
      <w:r w:rsidRPr="00493E87">
        <w:rPr>
          <w:rFonts w:ascii="Palatino Linotype" w:hAnsi="Palatino Linotype"/>
          <w:sz w:val="32"/>
          <w:szCs w:val="32"/>
        </w:rPr>
        <w:t>, 2026 at 9:00 AM</w:t>
      </w:r>
    </w:p>
    <w:p w14:paraId="185905DB" w14:textId="77777777" w:rsidR="005D58BA" w:rsidRPr="00493E87" w:rsidRDefault="005D58BA" w:rsidP="005D58BA">
      <w:pPr>
        <w:rPr>
          <w:rFonts w:ascii="Palatino Linotype" w:hAnsi="Palatino Linotype"/>
          <w:sz w:val="22"/>
          <w:szCs w:val="22"/>
        </w:rPr>
      </w:pPr>
    </w:p>
    <w:p w14:paraId="2A425CEE" w14:textId="77777777" w:rsidR="005D58BA" w:rsidRPr="00493E87" w:rsidRDefault="005D58BA" w:rsidP="005D58BA">
      <w:pPr>
        <w:jc w:val="center"/>
        <w:rPr>
          <w:rFonts w:ascii="Palatino Linotype" w:hAnsi="Palatino Linotype"/>
          <w:b/>
          <w:bCs/>
          <w:sz w:val="22"/>
          <w:szCs w:val="22"/>
        </w:rPr>
      </w:pPr>
      <w:r w:rsidRPr="00493E87">
        <w:rPr>
          <w:rFonts w:ascii="Palatino Linotype" w:hAnsi="Palatino Linotype"/>
          <w:b/>
          <w:bCs/>
          <w:sz w:val="22"/>
          <w:szCs w:val="22"/>
        </w:rPr>
        <w:t xml:space="preserve">Connie Lamar Meeting Room </w:t>
      </w:r>
    </w:p>
    <w:p w14:paraId="4EF3DD0B"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Boone County Annex Building</w:t>
      </w:r>
    </w:p>
    <w:p w14:paraId="7C73CCE1"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116 W. Washington St., Room 105</w:t>
      </w:r>
    </w:p>
    <w:p w14:paraId="0187C46F"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Lebanon, Indiana 46052</w:t>
      </w:r>
    </w:p>
    <w:p w14:paraId="508790FE" w14:textId="77777777" w:rsidR="005D58BA" w:rsidRPr="00493E87" w:rsidRDefault="005D58BA" w:rsidP="005D58BA">
      <w:pPr>
        <w:spacing w:before="275"/>
        <w:ind w:left="140"/>
        <w:rPr>
          <w:rFonts w:ascii="Palatino Linotype" w:hAnsi="Palatino Linotype"/>
          <w:sz w:val="22"/>
          <w:szCs w:val="22"/>
        </w:rPr>
      </w:pPr>
      <w:r w:rsidRPr="00493E87">
        <w:rPr>
          <w:rFonts w:ascii="Palatino Linotype" w:hAnsi="Palatino Linotype"/>
          <w:b/>
          <w:sz w:val="22"/>
          <w:szCs w:val="22"/>
        </w:rPr>
        <w:t>ZOOM</w:t>
      </w:r>
      <w:r w:rsidRPr="00493E87">
        <w:rPr>
          <w:rFonts w:ascii="Palatino Linotype" w:hAnsi="Palatino Linotype"/>
          <w:b/>
          <w:spacing w:val="-1"/>
          <w:sz w:val="22"/>
          <w:szCs w:val="22"/>
        </w:rPr>
        <w:t xml:space="preserve"> </w:t>
      </w:r>
      <w:r w:rsidRPr="00493E87">
        <w:rPr>
          <w:rFonts w:ascii="Palatino Linotype" w:hAnsi="Palatino Linotype"/>
          <w:b/>
          <w:sz w:val="22"/>
          <w:szCs w:val="22"/>
        </w:rPr>
        <w:t xml:space="preserve">LINK- </w:t>
      </w:r>
      <w:hyperlink r:id="rId5">
        <w:r w:rsidRPr="00493E87">
          <w:rPr>
            <w:rFonts w:ascii="Palatino Linotype" w:hAnsi="Palatino Linotype"/>
            <w:color w:val="0000FF"/>
            <w:spacing w:val="-2"/>
            <w:sz w:val="22"/>
            <w:szCs w:val="22"/>
            <w:u w:val="single" w:color="0000FF"/>
          </w:rPr>
          <w:t>https://zoom.us/j/4874385613</w:t>
        </w:r>
      </w:hyperlink>
    </w:p>
    <w:p w14:paraId="7BD242BA" w14:textId="77777777" w:rsidR="005D58BA" w:rsidRPr="00493E87" w:rsidRDefault="005D58BA" w:rsidP="005D58BA">
      <w:pPr>
        <w:ind w:left="140"/>
        <w:rPr>
          <w:rFonts w:ascii="Palatino Linotype" w:hAnsi="Palatino Linotype"/>
          <w:b/>
          <w:sz w:val="22"/>
          <w:szCs w:val="22"/>
        </w:rPr>
      </w:pPr>
      <w:r w:rsidRPr="00493E87">
        <w:rPr>
          <w:rFonts w:ascii="Palatino Linotype" w:hAnsi="Palatino Linotype"/>
          <w:b/>
          <w:color w:val="FF0000"/>
          <w:sz w:val="22"/>
          <w:szCs w:val="22"/>
        </w:rPr>
        <w:t>Please ensure your audio is muted during the call unless you are presenting an agenda item or speaking during the public comment period.</w:t>
      </w:r>
    </w:p>
    <w:p w14:paraId="4C56D8CC" w14:textId="77777777" w:rsidR="005D58BA" w:rsidRPr="00493E87" w:rsidRDefault="005D58BA" w:rsidP="005D58BA">
      <w:pPr>
        <w:pBdr>
          <w:bottom w:val="single" w:sz="4" w:space="1" w:color="auto"/>
        </w:pBdr>
        <w:rPr>
          <w:rFonts w:ascii="Palatino Linotype" w:hAnsi="Palatino Linotype"/>
          <w:b/>
          <w:bCs/>
          <w:sz w:val="22"/>
          <w:szCs w:val="22"/>
        </w:rPr>
      </w:pPr>
    </w:p>
    <w:p w14:paraId="3AC7F46F" w14:textId="77777777" w:rsidR="005D58BA" w:rsidRPr="00493E87" w:rsidRDefault="005D58BA" w:rsidP="005D58BA">
      <w:pPr>
        <w:spacing w:line="276" w:lineRule="auto"/>
        <w:jc w:val="center"/>
        <w:rPr>
          <w:rFonts w:ascii="Palatino Linotype" w:hAnsi="Palatino Linotype"/>
          <w:sz w:val="22"/>
          <w:szCs w:val="22"/>
        </w:rPr>
      </w:pPr>
    </w:p>
    <w:p w14:paraId="23F91680"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 xml:space="preserve">Call Commissioners’ Meeting to Order  </w:t>
      </w:r>
    </w:p>
    <w:p w14:paraId="25E0ED9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Roll Call and Pledge of Allegiance</w:t>
      </w:r>
    </w:p>
    <w:p w14:paraId="410873F5" w14:textId="12A4E9A3" w:rsidR="005D58BA" w:rsidRDefault="005D58BA" w:rsidP="005D58BA">
      <w:pPr>
        <w:pStyle w:val="ListParagraph"/>
        <w:numPr>
          <w:ilvl w:val="0"/>
          <w:numId w:val="1"/>
        </w:numPr>
        <w:rPr>
          <w:rFonts w:ascii="Palatino Linotype" w:hAnsi="Palatino Linotype"/>
          <w:sz w:val="22"/>
          <w:szCs w:val="22"/>
        </w:rPr>
      </w:pPr>
      <w:bookmarkStart w:id="0" w:name="_Hlk191553300"/>
      <w:r w:rsidRPr="00493E87">
        <w:rPr>
          <w:rFonts w:ascii="Palatino Linotype" w:hAnsi="Palatino Linotype"/>
          <w:sz w:val="22"/>
          <w:szCs w:val="22"/>
        </w:rPr>
        <w:t xml:space="preserve">Approval of Minutes from </w:t>
      </w:r>
      <w:bookmarkEnd w:id="0"/>
      <w:r w:rsidR="006B570E">
        <w:rPr>
          <w:rFonts w:ascii="Palatino Linotype" w:hAnsi="Palatino Linotype"/>
          <w:sz w:val="22"/>
          <w:szCs w:val="22"/>
        </w:rPr>
        <w:fldChar w:fldCharType="begin"/>
      </w:r>
      <w:r w:rsidR="006B570E">
        <w:rPr>
          <w:rFonts w:ascii="Palatino Linotype" w:hAnsi="Palatino Linotype"/>
          <w:sz w:val="22"/>
          <w:szCs w:val="22"/>
        </w:rPr>
        <w:instrText>HYPERLINK "https://boonecounty.in.gov/wp-content/uploads/2026/04/3.-2.27.2026-Commissioners-Special-Meeting-minutes.pdf"</w:instrText>
      </w:r>
      <w:r w:rsidR="006B570E">
        <w:rPr>
          <w:rFonts w:ascii="Palatino Linotype" w:hAnsi="Palatino Linotype"/>
          <w:sz w:val="22"/>
          <w:szCs w:val="22"/>
        </w:rPr>
      </w:r>
      <w:r w:rsidR="006B570E">
        <w:rPr>
          <w:rFonts w:ascii="Palatino Linotype" w:hAnsi="Palatino Linotype"/>
          <w:sz w:val="22"/>
          <w:szCs w:val="22"/>
        </w:rPr>
        <w:fldChar w:fldCharType="separate"/>
      </w:r>
      <w:r w:rsidR="00C01E2F" w:rsidRPr="006B570E">
        <w:rPr>
          <w:rStyle w:val="Hyperlink"/>
          <w:rFonts w:ascii="Palatino Linotype" w:hAnsi="Palatino Linotype"/>
          <w:sz w:val="22"/>
          <w:szCs w:val="22"/>
        </w:rPr>
        <w:t xml:space="preserve">February 27, </w:t>
      </w:r>
      <w:r w:rsidR="00003DA1" w:rsidRPr="006B570E">
        <w:rPr>
          <w:rStyle w:val="Hyperlink"/>
          <w:rFonts w:ascii="Palatino Linotype" w:hAnsi="Palatino Linotype"/>
          <w:sz w:val="22"/>
          <w:szCs w:val="22"/>
        </w:rPr>
        <w:t>2026</w:t>
      </w:r>
      <w:r w:rsidR="006B570E">
        <w:rPr>
          <w:rFonts w:ascii="Palatino Linotype" w:hAnsi="Palatino Linotype"/>
          <w:sz w:val="22"/>
          <w:szCs w:val="22"/>
        </w:rPr>
        <w:fldChar w:fldCharType="end"/>
      </w:r>
      <w:r w:rsidR="00003DA1">
        <w:rPr>
          <w:rFonts w:ascii="Palatino Linotype" w:hAnsi="Palatino Linotype"/>
          <w:sz w:val="22"/>
          <w:szCs w:val="22"/>
        </w:rPr>
        <w:t>,</w:t>
      </w:r>
      <w:r w:rsidR="0044632B">
        <w:rPr>
          <w:rFonts w:ascii="Palatino Linotype" w:hAnsi="Palatino Linotype"/>
          <w:sz w:val="22"/>
          <w:szCs w:val="22"/>
        </w:rPr>
        <w:t xml:space="preserve"> </w:t>
      </w:r>
      <w:hyperlink r:id="rId6" w:history="1">
        <w:r w:rsidR="008465A1" w:rsidRPr="006B570E">
          <w:rPr>
            <w:rStyle w:val="Hyperlink"/>
            <w:rFonts w:ascii="Palatino Linotype" w:hAnsi="Palatino Linotype"/>
            <w:sz w:val="22"/>
            <w:szCs w:val="22"/>
          </w:rPr>
          <w:t>March 9, 2026</w:t>
        </w:r>
      </w:hyperlink>
      <w:r w:rsidR="0044632B">
        <w:rPr>
          <w:rFonts w:ascii="Palatino Linotype" w:hAnsi="Palatino Linotype"/>
          <w:sz w:val="22"/>
          <w:szCs w:val="22"/>
        </w:rPr>
        <w:t xml:space="preserve"> and </w:t>
      </w:r>
      <w:hyperlink r:id="rId7" w:history="1">
        <w:r w:rsidR="0044632B" w:rsidRPr="006B570E">
          <w:rPr>
            <w:rStyle w:val="Hyperlink"/>
            <w:rFonts w:ascii="Palatino Linotype" w:hAnsi="Palatino Linotype"/>
            <w:sz w:val="22"/>
            <w:szCs w:val="22"/>
          </w:rPr>
          <w:t>March 23, 2026</w:t>
        </w:r>
      </w:hyperlink>
      <w:r w:rsidR="008465A1">
        <w:rPr>
          <w:rFonts w:ascii="Palatino Linotype" w:hAnsi="Palatino Linotype"/>
          <w:sz w:val="22"/>
          <w:szCs w:val="22"/>
        </w:rPr>
        <w:tab/>
      </w:r>
      <w:r w:rsidR="008465A1">
        <w:rPr>
          <w:rFonts w:ascii="Palatino Linotype" w:hAnsi="Palatino Linotype"/>
          <w:sz w:val="22"/>
          <w:szCs w:val="22"/>
        </w:rPr>
        <w:tab/>
      </w:r>
      <w:r w:rsidR="00023BC7">
        <w:rPr>
          <w:rFonts w:ascii="Palatino Linotype" w:hAnsi="Palatino Linotype"/>
          <w:sz w:val="22"/>
          <w:szCs w:val="22"/>
        </w:rPr>
        <w:tab/>
      </w:r>
      <w:r w:rsidR="00184BB3">
        <w:rPr>
          <w:rFonts w:ascii="Palatino Linotype" w:hAnsi="Palatino Linotype"/>
          <w:sz w:val="22"/>
          <w:szCs w:val="22"/>
        </w:rPr>
        <w:tab/>
      </w:r>
      <w:r w:rsidR="00184BB3">
        <w:rPr>
          <w:rFonts w:ascii="Palatino Linotype" w:hAnsi="Palatino Linotype"/>
          <w:sz w:val="22"/>
          <w:szCs w:val="22"/>
        </w:rPr>
        <w:tab/>
      </w:r>
      <w:r w:rsidR="00184BB3">
        <w:rPr>
          <w:rFonts w:ascii="Palatino Linotype" w:hAnsi="Palatino Linotype"/>
          <w:sz w:val="22"/>
          <w:szCs w:val="22"/>
        </w:rPr>
        <w:tab/>
      </w:r>
      <w:r w:rsidR="00184BB3">
        <w:rPr>
          <w:rFonts w:ascii="Palatino Linotype" w:hAnsi="Palatino Linotype"/>
          <w:sz w:val="22"/>
          <w:szCs w:val="22"/>
        </w:rPr>
        <w:tab/>
      </w:r>
      <w:r w:rsidR="00184BB3">
        <w:rPr>
          <w:rFonts w:ascii="Palatino Linotype" w:hAnsi="Palatino Linotype"/>
          <w:sz w:val="22"/>
          <w:szCs w:val="22"/>
        </w:rPr>
        <w:tab/>
      </w:r>
      <w:r w:rsidR="00184BB3">
        <w:rPr>
          <w:rFonts w:ascii="Palatino Linotype" w:hAnsi="Palatino Linotype"/>
          <w:sz w:val="22"/>
          <w:szCs w:val="22"/>
        </w:rPr>
        <w:tab/>
      </w:r>
      <w:r w:rsidR="00184BB3">
        <w:rPr>
          <w:rFonts w:ascii="Palatino Linotype" w:hAnsi="Palatino Linotype"/>
          <w:sz w:val="22"/>
          <w:szCs w:val="22"/>
        </w:rPr>
        <w:tab/>
      </w:r>
      <w:r w:rsidR="00184BB3">
        <w:rPr>
          <w:rFonts w:ascii="Palatino Linotype" w:hAnsi="Palatino Linotype"/>
          <w:sz w:val="22"/>
          <w:szCs w:val="22"/>
        </w:rPr>
        <w:tab/>
      </w:r>
      <w:r w:rsidR="00184BB3">
        <w:rPr>
          <w:rFonts w:ascii="Palatino Linotype" w:hAnsi="Palatino Linotype"/>
          <w:sz w:val="22"/>
          <w:szCs w:val="22"/>
        </w:rPr>
        <w:tab/>
      </w:r>
      <w:r w:rsidR="00184BB3">
        <w:rPr>
          <w:rFonts w:ascii="Palatino Linotype" w:hAnsi="Palatino Linotype"/>
          <w:sz w:val="22"/>
          <w:szCs w:val="22"/>
        </w:rPr>
        <w:tab/>
      </w:r>
      <w:r w:rsidR="00184BB3">
        <w:rPr>
          <w:rFonts w:ascii="Palatino Linotype" w:hAnsi="Palatino Linotype"/>
          <w:sz w:val="22"/>
          <w:szCs w:val="22"/>
        </w:rPr>
        <w:tab/>
      </w:r>
      <w:r w:rsidR="00184BB3">
        <w:rPr>
          <w:rFonts w:ascii="Palatino Linotype" w:hAnsi="Palatino Linotype"/>
          <w:sz w:val="22"/>
          <w:szCs w:val="22"/>
        </w:rPr>
        <w:tab/>
      </w:r>
      <w:r w:rsidR="00184BB3">
        <w:rPr>
          <w:rFonts w:ascii="Palatino Linotype" w:hAnsi="Palatino Linotype"/>
          <w:sz w:val="22"/>
          <w:szCs w:val="22"/>
        </w:rPr>
        <w:tab/>
      </w:r>
      <w:r w:rsidRPr="00493E87">
        <w:rPr>
          <w:rFonts w:ascii="Palatino Linotype" w:hAnsi="Palatino Linotype"/>
          <w:sz w:val="22"/>
          <w:szCs w:val="22"/>
        </w:rPr>
        <w:t>Commissioners</w:t>
      </w:r>
    </w:p>
    <w:p w14:paraId="0DE33DD8" w14:textId="77777777" w:rsidR="00191D06" w:rsidRDefault="00191D06" w:rsidP="000F650A">
      <w:pPr>
        <w:pStyle w:val="ListParagraph"/>
        <w:ind w:left="360"/>
        <w:rPr>
          <w:rFonts w:ascii="Palatino Linotype" w:hAnsi="Palatino Linotype"/>
          <w:sz w:val="22"/>
          <w:szCs w:val="22"/>
        </w:rPr>
      </w:pPr>
    </w:p>
    <w:p w14:paraId="5D5A9A8E" w14:textId="77777777" w:rsidR="00191D06" w:rsidRDefault="00191D06" w:rsidP="00191D06">
      <w:pPr>
        <w:pStyle w:val="ListParagraph"/>
        <w:numPr>
          <w:ilvl w:val="0"/>
          <w:numId w:val="1"/>
        </w:numPr>
        <w:rPr>
          <w:rFonts w:ascii="Palatino Linotype" w:hAnsi="Palatino Linotype"/>
          <w:sz w:val="22"/>
          <w:szCs w:val="22"/>
        </w:rPr>
      </w:pPr>
      <w:r w:rsidRPr="00191D06">
        <w:rPr>
          <w:rFonts w:ascii="Palatino Linotype" w:hAnsi="Palatino Linotype"/>
          <w:sz w:val="22"/>
          <w:szCs w:val="22"/>
        </w:rPr>
        <w:t>Bid Openings:</w:t>
      </w:r>
    </w:p>
    <w:p w14:paraId="7D9FFBC6" w14:textId="04F6F6D7" w:rsidR="00141D31" w:rsidRPr="00023BC7" w:rsidRDefault="00DF5AA9" w:rsidP="0044632B">
      <w:pPr>
        <w:pStyle w:val="ListParagraph"/>
        <w:numPr>
          <w:ilvl w:val="1"/>
          <w:numId w:val="1"/>
        </w:numPr>
        <w:rPr>
          <w:rFonts w:ascii="Palatino Linotype" w:hAnsi="Palatino Linotype" w:cs="Arial"/>
          <w:sz w:val="22"/>
          <w:szCs w:val="22"/>
        </w:rPr>
      </w:pPr>
      <w:bookmarkStart w:id="1" w:name="_Hlk191553379"/>
      <w:r>
        <w:rPr>
          <w:rFonts w:ascii="Palatino Linotype" w:hAnsi="Palatino Linotype" w:cs="Arial"/>
          <w:sz w:val="22"/>
          <w:szCs w:val="22"/>
        </w:rPr>
        <w:t>Consulting Service for Internal Controls Review</w:t>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t>Nick Parr</w:t>
      </w:r>
    </w:p>
    <w:p w14:paraId="29A1DD1C" w14:textId="7D9FEF87" w:rsidR="005D58BA" w:rsidRPr="00493E87" w:rsidRDefault="006E5711" w:rsidP="006C1173">
      <w:pPr>
        <w:pStyle w:val="ListParagraph"/>
        <w:ind w:left="360"/>
        <w:rPr>
          <w:rFonts w:ascii="Palatino Linotype" w:hAnsi="Palatino Linotype" w:cs="Arial"/>
          <w:sz w:val="22"/>
          <w:szCs w:val="22"/>
        </w:rPr>
      </w:pP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005D58BA" w:rsidRPr="00493E87">
        <w:rPr>
          <w:rFonts w:ascii="Palatino Linotype" w:hAnsi="Palatino Linotype"/>
          <w:sz w:val="22"/>
          <w:szCs w:val="22"/>
        </w:rPr>
        <w:tab/>
      </w:r>
      <w:r w:rsidR="005D58BA" w:rsidRPr="00493E87">
        <w:rPr>
          <w:rFonts w:ascii="Palatino Linotype" w:hAnsi="Palatino Linotype"/>
          <w:sz w:val="22"/>
          <w:szCs w:val="22"/>
        </w:rPr>
        <w:tab/>
      </w:r>
      <w:r w:rsidR="005D58BA" w:rsidRPr="00493E87">
        <w:rPr>
          <w:rFonts w:ascii="Palatino Linotype" w:hAnsi="Palatino Linotype"/>
          <w:sz w:val="22"/>
          <w:szCs w:val="22"/>
        </w:rPr>
        <w:tab/>
      </w:r>
      <w:r w:rsidR="006E7722" w:rsidRPr="00493E87">
        <w:rPr>
          <w:rFonts w:ascii="Palatino Linotype" w:hAnsi="Palatino Linotype"/>
          <w:sz w:val="22"/>
          <w:szCs w:val="22"/>
        </w:rPr>
        <w:tab/>
      </w:r>
    </w:p>
    <w:p w14:paraId="41AC383D" w14:textId="77777777" w:rsidR="005D58BA" w:rsidRPr="00C77385" w:rsidRDefault="005D58BA" w:rsidP="005D58BA">
      <w:pPr>
        <w:pStyle w:val="ListParagraph"/>
        <w:numPr>
          <w:ilvl w:val="0"/>
          <w:numId w:val="1"/>
        </w:numPr>
        <w:rPr>
          <w:rFonts w:ascii="Palatino Linotype" w:hAnsi="Palatino Linotype"/>
          <w:sz w:val="22"/>
          <w:szCs w:val="22"/>
        </w:rPr>
      </w:pPr>
      <w:r w:rsidRPr="00C77385">
        <w:rPr>
          <w:rFonts w:ascii="Palatino Linotype" w:hAnsi="Palatino Linotype"/>
          <w:sz w:val="22"/>
          <w:szCs w:val="22"/>
        </w:rPr>
        <w:t>Consent Agenda</w:t>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p>
    <w:p w14:paraId="03B2F0FD" w14:textId="6FB74D7C" w:rsidR="00DF5AA9" w:rsidRPr="00C77385" w:rsidRDefault="00DF5AA9" w:rsidP="0044632B">
      <w:pPr>
        <w:pStyle w:val="ListParagraph"/>
        <w:numPr>
          <w:ilvl w:val="1"/>
          <w:numId w:val="1"/>
        </w:numPr>
        <w:rPr>
          <w:rFonts w:ascii="Palatino Linotype" w:hAnsi="Palatino Linotype"/>
          <w:sz w:val="22"/>
          <w:szCs w:val="22"/>
        </w:rPr>
      </w:pPr>
      <w:hyperlink r:id="rId8" w:history="1">
        <w:proofErr w:type="spellStart"/>
        <w:r w:rsidRPr="006B570E">
          <w:rPr>
            <w:rStyle w:val="Hyperlink"/>
            <w:rFonts w:ascii="Palatino Linotype" w:hAnsi="Palatino Linotype"/>
            <w:sz w:val="22"/>
            <w:szCs w:val="22"/>
          </w:rPr>
          <w:t>Veridus</w:t>
        </w:r>
        <w:proofErr w:type="spellEnd"/>
        <w:r w:rsidRPr="006B570E">
          <w:rPr>
            <w:rStyle w:val="Hyperlink"/>
            <w:rFonts w:ascii="Palatino Linotype" w:hAnsi="Palatino Linotype"/>
            <w:sz w:val="22"/>
            <w:szCs w:val="22"/>
          </w:rPr>
          <w:t xml:space="preserve"> Group LOR #268 Willoughby Inv #161164</w:t>
        </w:r>
      </w:hyperlink>
    </w:p>
    <w:p w14:paraId="4D69C143" w14:textId="1F5652BA" w:rsidR="00DC228B" w:rsidRPr="00C77385" w:rsidRDefault="00DF5AA9" w:rsidP="0044632B">
      <w:pPr>
        <w:pStyle w:val="ListParagraph"/>
        <w:numPr>
          <w:ilvl w:val="1"/>
          <w:numId w:val="1"/>
        </w:numPr>
        <w:rPr>
          <w:rFonts w:ascii="Palatino Linotype" w:hAnsi="Palatino Linotype"/>
          <w:sz w:val="22"/>
          <w:szCs w:val="22"/>
        </w:rPr>
      </w:pPr>
      <w:hyperlink r:id="rId9" w:history="1">
        <w:r w:rsidRPr="006B570E">
          <w:rPr>
            <w:rStyle w:val="Hyperlink"/>
            <w:rFonts w:ascii="Palatino Linotype" w:hAnsi="Palatino Linotype"/>
            <w:sz w:val="22"/>
            <w:szCs w:val="22"/>
          </w:rPr>
          <w:t>ADA Transition Plan</w:t>
        </w:r>
        <w:r w:rsidR="006B1380" w:rsidRPr="006B570E">
          <w:rPr>
            <w:rStyle w:val="Hyperlink"/>
            <w:rFonts w:ascii="Palatino Linotype" w:hAnsi="Palatino Linotype"/>
            <w:sz w:val="22"/>
            <w:szCs w:val="22"/>
          </w:rPr>
          <w:tab/>
        </w:r>
        <w:r w:rsidR="00DC228B" w:rsidRPr="006B570E">
          <w:rPr>
            <w:rStyle w:val="Hyperlink"/>
            <w:rFonts w:ascii="Palatino Linotype" w:hAnsi="Palatino Linotype"/>
            <w:sz w:val="22"/>
            <w:szCs w:val="22"/>
          </w:rPr>
          <w:t xml:space="preserve"> Update</w:t>
        </w:r>
        <w:r w:rsidR="00E45686" w:rsidRPr="006B570E">
          <w:rPr>
            <w:rStyle w:val="Hyperlink"/>
            <w:rFonts w:ascii="Palatino Linotype" w:hAnsi="Palatino Linotype"/>
            <w:sz w:val="22"/>
            <w:szCs w:val="22"/>
          </w:rPr>
          <w:t xml:space="preserve"> to email address</w:t>
        </w:r>
      </w:hyperlink>
    </w:p>
    <w:p w14:paraId="42533EDB" w14:textId="16A5C27F" w:rsidR="006B1380" w:rsidRPr="00C77385" w:rsidRDefault="008460A8" w:rsidP="0044632B">
      <w:pPr>
        <w:pStyle w:val="ListParagraph"/>
        <w:numPr>
          <w:ilvl w:val="1"/>
          <w:numId w:val="1"/>
        </w:numPr>
        <w:rPr>
          <w:rFonts w:ascii="Palatino Linotype" w:hAnsi="Palatino Linotype"/>
          <w:sz w:val="22"/>
          <w:szCs w:val="22"/>
        </w:rPr>
      </w:pPr>
      <w:hyperlink r:id="rId10" w:history="1">
        <w:r w:rsidR="00DC228B" w:rsidRPr="008460A8">
          <w:rPr>
            <w:rStyle w:val="Hyperlink"/>
            <w:rFonts w:ascii="Palatino Linotype" w:hAnsi="Palatino Linotype"/>
            <w:sz w:val="22"/>
            <w:szCs w:val="22"/>
          </w:rPr>
          <w:t>U.S. Bicycle Route 37 Updated to included new Big 4 Trail section Letter</w:t>
        </w:r>
        <w:r w:rsidR="006B1380" w:rsidRPr="008460A8">
          <w:rPr>
            <w:rStyle w:val="Hyperlink"/>
            <w:rFonts w:ascii="Palatino Linotype" w:hAnsi="Palatino Linotype"/>
            <w:sz w:val="22"/>
            <w:szCs w:val="22"/>
          </w:rPr>
          <w:tab/>
        </w:r>
      </w:hyperlink>
      <w:r w:rsidR="006B1380" w:rsidRPr="00C77385">
        <w:rPr>
          <w:rFonts w:ascii="Palatino Linotype" w:hAnsi="Palatino Linotype"/>
          <w:sz w:val="22"/>
          <w:szCs w:val="22"/>
        </w:rPr>
        <w:tab/>
      </w:r>
    </w:p>
    <w:p w14:paraId="504BB12E" w14:textId="6A1D8324" w:rsidR="005D58BA" w:rsidRPr="00C77385" w:rsidRDefault="005D58BA" w:rsidP="00141D31">
      <w:pPr>
        <w:pStyle w:val="ListParagraph"/>
        <w:ind w:left="810"/>
        <w:rPr>
          <w:rFonts w:ascii="Palatino Linotype" w:hAnsi="Palatino Linotype"/>
          <w:sz w:val="22"/>
          <w:szCs w:val="22"/>
        </w:rPr>
      </w:pP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p>
    <w:p w14:paraId="02D910F3" w14:textId="0071442D" w:rsidR="005D58BA" w:rsidRPr="00C77385" w:rsidRDefault="005D58BA" w:rsidP="005D58BA">
      <w:pPr>
        <w:pStyle w:val="ListParagraph"/>
        <w:numPr>
          <w:ilvl w:val="0"/>
          <w:numId w:val="1"/>
        </w:numPr>
        <w:rPr>
          <w:rFonts w:ascii="Palatino Linotype" w:hAnsi="Palatino Linotype"/>
          <w:sz w:val="22"/>
          <w:szCs w:val="22"/>
        </w:rPr>
      </w:pPr>
      <w:r w:rsidRPr="00C77385">
        <w:rPr>
          <w:rFonts w:ascii="Palatino Linotype" w:hAnsi="Palatino Linotype"/>
          <w:sz w:val="22"/>
          <w:szCs w:val="22"/>
        </w:rPr>
        <w:t>Old Business</w:t>
      </w:r>
      <w:bookmarkStart w:id="2" w:name="_Hlk205810645"/>
    </w:p>
    <w:bookmarkEnd w:id="2"/>
    <w:p w14:paraId="1A3EA113" w14:textId="1CB29692" w:rsidR="0044632B" w:rsidRPr="00C77385" w:rsidRDefault="006B570E" w:rsidP="00023BC7">
      <w:pPr>
        <w:pStyle w:val="ListParagraph"/>
        <w:numPr>
          <w:ilvl w:val="1"/>
          <w:numId w:val="1"/>
        </w:numPr>
        <w:rPr>
          <w:rFonts w:ascii="Palatino Linotype" w:hAnsi="Palatino Linotype"/>
          <w:sz w:val="22"/>
          <w:szCs w:val="22"/>
        </w:rPr>
      </w:pPr>
      <w:r>
        <w:rPr>
          <w:rFonts w:ascii="Palatino Linotype" w:hAnsi="Palatino Linotype"/>
          <w:sz w:val="22"/>
          <w:szCs w:val="22"/>
        </w:rPr>
        <w:fldChar w:fldCharType="begin"/>
      </w:r>
      <w:r>
        <w:rPr>
          <w:rFonts w:ascii="Palatino Linotype" w:hAnsi="Palatino Linotype"/>
          <w:sz w:val="22"/>
          <w:szCs w:val="22"/>
        </w:rPr>
        <w:instrText>HYPERLINK "https://boonecounty.in.gov/wp-content/uploads/2026/04/6A.-Healthy-Vending-Machine-Agreement.partially-executed.pdf"</w:instrText>
      </w:r>
      <w:r>
        <w:rPr>
          <w:rFonts w:ascii="Palatino Linotype" w:hAnsi="Palatino Linotype"/>
          <w:sz w:val="22"/>
          <w:szCs w:val="22"/>
        </w:rPr>
      </w:r>
      <w:r>
        <w:rPr>
          <w:rFonts w:ascii="Palatino Linotype" w:hAnsi="Palatino Linotype"/>
          <w:sz w:val="22"/>
          <w:szCs w:val="22"/>
        </w:rPr>
        <w:fldChar w:fldCharType="separate"/>
      </w:r>
      <w:r w:rsidR="0044632B" w:rsidRPr="006B570E">
        <w:rPr>
          <w:rStyle w:val="Hyperlink"/>
          <w:rFonts w:ascii="Palatino Linotype" w:hAnsi="Palatino Linotype"/>
          <w:sz w:val="22"/>
          <w:szCs w:val="22"/>
        </w:rPr>
        <w:t>Healthy Vending Machine Agreement</w:t>
      </w:r>
      <w:r>
        <w:rPr>
          <w:rFonts w:ascii="Palatino Linotype" w:hAnsi="Palatino Linotype"/>
          <w:sz w:val="22"/>
          <w:szCs w:val="22"/>
        </w:rPr>
        <w:fldChar w:fldCharType="end"/>
      </w:r>
      <w:r w:rsidR="0044632B" w:rsidRPr="00C77385">
        <w:rPr>
          <w:rFonts w:ascii="Palatino Linotype" w:hAnsi="Palatino Linotype"/>
          <w:sz w:val="22"/>
          <w:szCs w:val="22"/>
        </w:rPr>
        <w:tab/>
      </w:r>
      <w:r w:rsidR="0044632B" w:rsidRPr="00C77385">
        <w:rPr>
          <w:rFonts w:ascii="Palatino Linotype" w:hAnsi="Palatino Linotype"/>
          <w:sz w:val="22"/>
          <w:szCs w:val="22"/>
        </w:rPr>
        <w:tab/>
      </w:r>
      <w:r w:rsidR="0044632B" w:rsidRPr="00C77385">
        <w:rPr>
          <w:rFonts w:ascii="Palatino Linotype" w:hAnsi="Palatino Linotype"/>
          <w:sz w:val="22"/>
          <w:szCs w:val="22"/>
        </w:rPr>
        <w:tab/>
      </w:r>
      <w:r w:rsidR="0044632B" w:rsidRPr="00C77385">
        <w:rPr>
          <w:rFonts w:ascii="Palatino Linotype" w:hAnsi="Palatino Linotype"/>
          <w:sz w:val="22"/>
          <w:szCs w:val="22"/>
        </w:rPr>
        <w:tab/>
      </w:r>
      <w:r w:rsidR="0044632B" w:rsidRPr="00C77385">
        <w:rPr>
          <w:rFonts w:ascii="Palatino Linotype" w:hAnsi="Palatino Linotype"/>
          <w:sz w:val="22"/>
          <w:szCs w:val="22"/>
        </w:rPr>
        <w:tab/>
      </w:r>
      <w:r w:rsidR="0044632B" w:rsidRPr="00C77385">
        <w:rPr>
          <w:rFonts w:ascii="Palatino Linotype" w:hAnsi="Palatino Linotype"/>
          <w:sz w:val="22"/>
          <w:szCs w:val="22"/>
        </w:rPr>
        <w:tab/>
        <w:t>Max Mendenhall</w:t>
      </w:r>
    </w:p>
    <w:p w14:paraId="39DA20A2" w14:textId="44C5F6B4" w:rsidR="0044632B" w:rsidRPr="00C77385" w:rsidRDefault="0044632B" w:rsidP="0044632B">
      <w:pPr>
        <w:pStyle w:val="Default"/>
        <w:numPr>
          <w:ilvl w:val="1"/>
          <w:numId w:val="1"/>
        </w:numPr>
        <w:rPr>
          <w:sz w:val="22"/>
          <w:szCs w:val="22"/>
        </w:rPr>
      </w:pPr>
      <w:hyperlink r:id="rId11" w:history="1">
        <w:r w:rsidRPr="006B570E">
          <w:rPr>
            <w:rStyle w:val="Hyperlink"/>
            <w:sz w:val="22"/>
            <w:szCs w:val="22"/>
          </w:rPr>
          <w:t>Resolution 2026-03</w:t>
        </w:r>
      </w:hyperlink>
      <w:r w:rsidRPr="00C77385">
        <w:rPr>
          <w:sz w:val="22"/>
          <w:szCs w:val="22"/>
        </w:rPr>
        <w:t xml:space="preserve"> A Resolution of the Boone County Board of Commissioners </w:t>
      </w:r>
    </w:p>
    <w:p w14:paraId="4F896082" w14:textId="77777777" w:rsidR="0044632B" w:rsidRPr="00C77385" w:rsidRDefault="0044632B" w:rsidP="0044632B">
      <w:pPr>
        <w:pStyle w:val="Default"/>
        <w:ind w:left="810"/>
        <w:rPr>
          <w:sz w:val="22"/>
          <w:szCs w:val="22"/>
        </w:rPr>
      </w:pPr>
      <w:r w:rsidRPr="00C77385">
        <w:rPr>
          <w:sz w:val="22"/>
          <w:szCs w:val="22"/>
        </w:rPr>
        <w:t xml:space="preserve">Selecting the preferred infrastructure Alternative for the Boone County Regional </w:t>
      </w:r>
    </w:p>
    <w:p w14:paraId="32C67FB6" w14:textId="05DE2FCD" w:rsidR="005D58BA" w:rsidRPr="00C77385" w:rsidRDefault="0044632B" w:rsidP="0044632B">
      <w:pPr>
        <w:pStyle w:val="Default"/>
        <w:ind w:left="810"/>
        <w:rPr>
          <w:sz w:val="22"/>
          <w:szCs w:val="22"/>
        </w:rPr>
      </w:pPr>
      <w:r w:rsidRPr="00C77385">
        <w:rPr>
          <w:sz w:val="22"/>
          <w:szCs w:val="22"/>
        </w:rPr>
        <w:t>Sewer District</w:t>
      </w:r>
      <w:r w:rsidRPr="00C77385">
        <w:rPr>
          <w:sz w:val="22"/>
          <w:szCs w:val="22"/>
        </w:rPr>
        <w:tab/>
      </w:r>
      <w:r w:rsidRPr="00C77385">
        <w:rPr>
          <w:sz w:val="22"/>
          <w:szCs w:val="22"/>
        </w:rPr>
        <w:tab/>
      </w:r>
      <w:r w:rsidRPr="00C77385">
        <w:rPr>
          <w:sz w:val="22"/>
          <w:szCs w:val="22"/>
        </w:rPr>
        <w:tab/>
      </w:r>
      <w:r w:rsidRPr="00C77385">
        <w:rPr>
          <w:sz w:val="22"/>
          <w:szCs w:val="22"/>
        </w:rPr>
        <w:tab/>
      </w:r>
      <w:r w:rsidRPr="00C77385">
        <w:rPr>
          <w:sz w:val="22"/>
          <w:szCs w:val="22"/>
        </w:rPr>
        <w:tab/>
      </w:r>
      <w:r w:rsidRPr="00C77385">
        <w:rPr>
          <w:sz w:val="22"/>
          <w:szCs w:val="22"/>
        </w:rPr>
        <w:tab/>
      </w:r>
      <w:r w:rsidRPr="00C77385">
        <w:rPr>
          <w:sz w:val="22"/>
          <w:szCs w:val="22"/>
        </w:rPr>
        <w:tab/>
      </w:r>
      <w:r w:rsidRPr="00C77385">
        <w:rPr>
          <w:sz w:val="22"/>
          <w:szCs w:val="22"/>
        </w:rPr>
        <w:tab/>
      </w:r>
      <w:r w:rsidRPr="00C77385">
        <w:rPr>
          <w:sz w:val="22"/>
          <w:szCs w:val="22"/>
        </w:rPr>
        <w:tab/>
        <w:t>Lana Beregszazi</w:t>
      </w:r>
      <w:r w:rsidR="005D58BA" w:rsidRPr="00C77385">
        <w:rPr>
          <w:sz w:val="22"/>
          <w:szCs w:val="22"/>
        </w:rPr>
        <w:tab/>
      </w:r>
      <w:r w:rsidR="005D58BA" w:rsidRPr="00C77385">
        <w:rPr>
          <w:sz w:val="22"/>
          <w:szCs w:val="22"/>
        </w:rPr>
        <w:tab/>
      </w:r>
      <w:r w:rsidR="005D58BA" w:rsidRPr="00C77385">
        <w:rPr>
          <w:sz w:val="22"/>
          <w:szCs w:val="22"/>
        </w:rPr>
        <w:tab/>
      </w:r>
      <w:r w:rsidR="005D58BA" w:rsidRPr="00C77385">
        <w:rPr>
          <w:sz w:val="22"/>
          <w:szCs w:val="22"/>
        </w:rPr>
        <w:tab/>
      </w:r>
      <w:r w:rsidR="005D58BA" w:rsidRPr="00C77385">
        <w:rPr>
          <w:sz w:val="22"/>
          <w:szCs w:val="22"/>
        </w:rPr>
        <w:tab/>
      </w:r>
      <w:r w:rsidR="001A369C" w:rsidRPr="00C77385">
        <w:rPr>
          <w:sz w:val="22"/>
          <w:szCs w:val="22"/>
        </w:rPr>
        <w:tab/>
      </w:r>
      <w:r w:rsidR="001A369C" w:rsidRPr="00C77385">
        <w:rPr>
          <w:sz w:val="22"/>
          <w:szCs w:val="22"/>
        </w:rPr>
        <w:tab/>
      </w:r>
      <w:r w:rsidR="001A369C" w:rsidRPr="00C77385">
        <w:rPr>
          <w:sz w:val="22"/>
          <w:szCs w:val="22"/>
        </w:rPr>
        <w:tab/>
      </w:r>
      <w:r w:rsidR="001A369C" w:rsidRPr="00C77385">
        <w:rPr>
          <w:sz w:val="22"/>
          <w:szCs w:val="22"/>
        </w:rPr>
        <w:tab/>
      </w:r>
      <w:r w:rsidR="005D58BA" w:rsidRPr="00C77385">
        <w:rPr>
          <w:sz w:val="22"/>
          <w:szCs w:val="22"/>
        </w:rPr>
        <w:tab/>
      </w:r>
      <w:r w:rsidR="005D58BA" w:rsidRPr="00C77385">
        <w:rPr>
          <w:sz w:val="22"/>
          <w:szCs w:val="22"/>
        </w:rPr>
        <w:tab/>
      </w:r>
      <w:r w:rsidR="005D58BA" w:rsidRPr="00C77385">
        <w:rPr>
          <w:sz w:val="22"/>
          <w:szCs w:val="22"/>
        </w:rPr>
        <w:tab/>
      </w:r>
      <w:r w:rsidR="005D58BA" w:rsidRPr="00C77385">
        <w:rPr>
          <w:sz w:val="22"/>
          <w:szCs w:val="22"/>
        </w:rPr>
        <w:tab/>
      </w:r>
      <w:r w:rsidR="005D58BA" w:rsidRPr="00C77385">
        <w:rPr>
          <w:sz w:val="22"/>
          <w:szCs w:val="22"/>
        </w:rPr>
        <w:tab/>
      </w:r>
      <w:r w:rsidR="005D58BA" w:rsidRPr="00C77385">
        <w:rPr>
          <w:sz w:val="22"/>
          <w:szCs w:val="22"/>
        </w:rPr>
        <w:tab/>
      </w:r>
    </w:p>
    <w:p w14:paraId="041E42F6" w14:textId="77777777" w:rsidR="005D58BA" w:rsidRPr="00C77385" w:rsidRDefault="005D58BA" w:rsidP="005D58BA">
      <w:pPr>
        <w:pStyle w:val="ListParagraph"/>
        <w:numPr>
          <w:ilvl w:val="0"/>
          <w:numId w:val="1"/>
        </w:numPr>
        <w:rPr>
          <w:rFonts w:ascii="Palatino Linotype" w:hAnsi="Palatino Linotype"/>
          <w:sz w:val="22"/>
          <w:szCs w:val="22"/>
        </w:rPr>
      </w:pPr>
      <w:r w:rsidRPr="00C77385">
        <w:rPr>
          <w:rFonts w:ascii="Palatino Linotype" w:hAnsi="Palatino Linotype"/>
          <w:sz w:val="22"/>
          <w:szCs w:val="22"/>
        </w:rPr>
        <w:t>New Business</w:t>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p>
    <w:bookmarkEnd w:id="1"/>
    <w:p w14:paraId="389E2115" w14:textId="5B1D7ACD" w:rsidR="00700B77" w:rsidRPr="00955713" w:rsidRDefault="005D58BA" w:rsidP="00955713">
      <w:pPr>
        <w:pStyle w:val="ListParagraph"/>
        <w:numPr>
          <w:ilvl w:val="1"/>
          <w:numId w:val="1"/>
        </w:numPr>
        <w:rPr>
          <w:rFonts w:ascii="Palatino Linotype" w:hAnsi="Palatino Linotype"/>
          <w:sz w:val="22"/>
          <w:szCs w:val="22"/>
        </w:rPr>
      </w:pPr>
      <w:r w:rsidRPr="00955713">
        <w:rPr>
          <w:rFonts w:ascii="Palatino Linotype" w:hAnsi="Palatino Linotype"/>
          <w:sz w:val="22"/>
          <w:szCs w:val="22"/>
        </w:rPr>
        <w:t xml:space="preserve">Accept/Release of maintenance/performance bonds </w:t>
      </w:r>
      <w:r w:rsidR="00AE2392" w:rsidRPr="00955713">
        <w:rPr>
          <w:rFonts w:ascii="Palatino Linotype" w:hAnsi="Palatino Linotype"/>
          <w:sz w:val="22"/>
          <w:szCs w:val="22"/>
        </w:rPr>
        <w:tab/>
      </w:r>
      <w:r w:rsidR="00AE2392" w:rsidRPr="00955713">
        <w:rPr>
          <w:rFonts w:ascii="Palatino Linotype" w:hAnsi="Palatino Linotype"/>
          <w:sz w:val="22"/>
          <w:szCs w:val="22"/>
        </w:rPr>
        <w:tab/>
      </w:r>
      <w:r w:rsidR="00AE2392" w:rsidRPr="00955713">
        <w:rPr>
          <w:rFonts w:ascii="Palatino Linotype" w:hAnsi="Palatino Linotype"/>
          <w:sz w:val="22"/>
          <w:szCs w:val="22"/>
        </w:rPr>
        <w:tab/>
      </w:r>
      <w:r w:rsidR="00C77385" w:rsidRPr="00955713">
        <w:rPr>
          <w:rFonts w:ascii="Palatino Linotype" w:hAnsi="Palatino Linotype"/>
          <w:sz w:val="22"/>
          <w:szCs w:val="22"/>
        </w:rPr>
        <w:tab/>
      </w:r>
      <w:r w:rsidR="00DC228B" w:rsidRPr="00955713">
        <w:rPr>
          <w:rFonts w:ascii="Palatino Linotype" w:hAnsi="Palatino Linotype"/>
          <w:sz w:val="22"/>
          <w:szCs w:val="22"/>
        </w:rPr>
        <w:t>Nick Parr</w:t>
      </w:r>
      <w:r w:rsidR="00AE2392" w:rsidRPr="00955713">
        <w:rPr>
          <w:rFonts w:ascii="Palatino Linotype" w:hAnsi="Palatino Linotype"/>
          <w:sz w:val="22"/>
          <w:szCs w:val="22"/>
        </w:rPr>
        <w:tab/>
      </w:r>
      <w:r w:rsidR="00AE2392" w:rsidRPr="00955713">
        <w:rPr>
          <w:rFonts w:ascii="Palatino Linotype" w:hAnsi="Palatino Linotype"/>
          <w:sz w:val="22"/>
          <w:szCs w:val="22"/>
        </w:rPr>
        <w:tab/>
      </w:r>
    </w:p>
    <w:p w14:paraId="76607E2C" w14:textId="618AC11D" w:rsidR="0070735B" w:rsidRPr="0070735B" w:rsidRDefault="00DF5AA9" w:rsidP="0044632B">
      <w:pPr>
        <w:pStyle w:val="ListParagraph"/>
        <w:numPr>
          <w:ilvl w:val="1"/>
          <w:numId w:val="1"/>
        </w:numPr>
        <w:rPr>
          <w:rFonts w:ascii="Palatino Linotype" w:hAnsi="Palatino Linotype"/>
        </w:rPr>
      </w:pPr>
      <w:hyperlink r:id="rId12" w:history="1">
        <w:r w:rsidRPr="006B570E">
          <w:rPr>
            <w:rStyle w:val="Hyperlink"/>
            <w:rFonts w:ascii="Palatino Linotype" w:hAnsi="Palatino Linotype"/>
            <w:sz w:val="22"/>
            <w:szCs w:val="22"/>
          </w:rPr>
          <w:t>Facilities Operations Supervisor Position</w:t>
        </w:r>
      </w:hyperlink>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00C77385">
        <w:rPr>
          <w:rFonts w:ascii="Palatino Linotype" w:hAnsi="Palatino Linotype"/>
          <w:sz w:val="22"/>
          <w:szCs w:val="22"/>
        </w:rPr>
        <w:tab/>
      </w:r>
      <w:r w:rsidRPr="00C77385">
        <w:rPr>
          <w:rFonts w:ascii="Palatino Linotype" w:hAnsi="Palatino Linotype"/>
          <w:sz w:val="22"/>
          <w:szCs w:val="22"/>
        </w:rPr>
        <w:t>Max Mendenhall</w:t>
      </w:r>
    </w:p>
    <w:p w14:paraId="17548A83" w14:textId="77777777" w:rsidR="002F5A5C" w:rsidRPr="002F5A5C" w:rsidRDefault="0070735B" w:rsidP="0044632B">
      <w:pPr>
        <w:pStyle w:val="ListParagraph"/>
        <w:numPr>
          <w:ilvl w:val="1"/>
          <w:numId w:val="1"/>
        </w:numPr>
        <w:rPr>
          <w:rFonts w:ascii="Palatino Linotype" w:hAnsi="Palatino Linotype"/>
        </w:rPr>
      </w:pPr>
      <w:r>
        <w:rPr>
          <w:rFonts w:ascii="Palatino Linotype" w:hAnsi="Palatino Linotype"/>
          <w:sz w:val="22"/>
          <w:szCs w:val="22"/>
        </w:rPr>
        <w:t xml:space="preserve">Services Agreement with </w:t>
      </w:r>
      <w:r>
        <w:rPr>
          <w:rFonts w:ascii="Palatino Linotype" w:hAnsi="Palatino Linotype"/>
          <w:sz w:val="22"/>
        </w:rPr>
        <w:t>Associated Controls + Design</w:t>
      </w:r>
      <w:r>
        <w:rPr>
          <w:rFonts w:ascii="Palatino Linotype" w:hAnsi="Palatino Linotype"/>
          <w:sz w:val="22"/>
        </w:rPr>
        <w:tab/>
      </w:r>
      <w:r>
        <w:rPr>
          <w:rFonts w:ascii="Palatino Linotype" w:hAnsi="Palatino Linotype"/>
          <w:sz w:val="22"/>
        </w:rPr>
        <w:tab/>
      </w:r>
      <w:r>
        <w:rPr>
          <w:rFonts w:ascii="Palatino Linotype" w:hAnsi="Palatino Linotype"/>
          <w:sz w:val="22"/>
        </w:rPr>
        <w:tab/>
      </w:r>
      <w:r>
        <w:rPr>
          <w:rFonts w:ascii="Palatino Linotype" w:hAnsi="Palatino Linotype"/>
          <w:sz w:val="22"/>
        </w:rPr>
        <w:tab/>
        <w:t>Sean Horan</w:t>
      </w:r>
    </w:p>
    <w:p w14:paraId="4D45D4FE" w14:textId="3ABEE48E" w:rsidR="002F5A5C" w:rsidRPr="002F5A5C" w:rsidRDefault="002F5A5C" w:rsidP="002F5A5C">
      <w:pPr>
        <w:pStyle w:val="ListParagraph"/>
        <w:numPr>
          <w:ilvl w:val="1"/>
          <w:numId w:val="1"/>
        </w:numPr>
        <w:rPr>
          <w:rFonts w:ascii="Palatino Linotype" w:hAnsi="Palatino Linotype"/>
          <w:sz w:val="22"/>
          <w:szCs w:val="22"/>
        </w:rPr>
      </w:pPr>
      <w:hyperlink r:id="rId13" w:history="1">
        <w:r w:rsidRPr="006B570E">
          <w:rPr>
            <w:rStyle w:val="Hyperlink"/>
            <w:rFonts w:ascii="Palatino Linotype" w:hAnsi="Palatino Linotype"/>
            <w:sz w:val="22"/>
            <w:szCs w:val="22"/>
          </w:rPr>
          <w:t>Project 2024-18 Bridge 229 Hoosier Pride, Inc. Excavating Agreement</w:t>
        </w:r>
      </w:hyperlink>
      <w:r w:rsidRPr="002F5A5C">
        <w:rPr>
          <w:rFonts w:ascii="Palatino Linotype" w:hAnsi="Palatino Linotype"/>
          <w:sz w:val="22"/>
          <w:szCs w:val="22"/>
        </w:rPr>
        <w:t xml:space="preserve"> </w:t>
      </w:r>
      <w:r>
        <w:rPr>
          <w:rFonts w:ascii="Palatino Linotype" w:hAnsi="Palatino Linotype"/>
          <w:sz w:val="22"/>
          <w:szCs w:val="22"/>
        </w:rPr>
        <w:tab/>
      </w:r>
      <w:r>
        <w:rPr>
          <w:rFonts w:ascii="Palatino Linotype" w:hAnsi="Palatino Linotype"/>
          <w:sz w:val="22"/>
          <w:szCs w:val="22"/>
        </w:rPr>
        <w:tab/>
      </w:r>
      <w:r w:rsidRPr="002F5A5C">
        <w:rPr>
          <w:rFonts w:ascii="Palatino Linotype" w:hAnsi="Palatino Linotype"/>
          <w:sz w:val="22"/>
          <w:szCs w:val="22"/>
        </w:rPr>
        <w:t>Jerry Larson</w:t>
      </w:r>
    </w:p>
    <w:p w14:paraId="49AEAD94" w14:textId="32B702B7" w:rsidR="002F5A5C" w:rsidRPr="002F5A5C" w:rsidRDefault="002F5A5C" w:rsidP="002F5A5C">
      <w:pPr>
        <w:pStyle w:val="ListParagraph"/>
        <w:numPr>
          <w:ilvl w:val="1"/>
          <w:numId w:val="1"/>
        </w:numPr>
        <w:rPr>
          <w:rFonts w:ascii="Palatino Linotype" w:hAnsi="Palatino Linotype"/>
          <w:sz w:val="22"/>
          <w:szCs w:val="22"/>
        </w:rPr>
      </w:pPr>
      <w:hyperlink r:id="rId14" w:history="1">
        <w:r w:rsidRPr="006B570E">
          <w:rPr>
            <w:rStyle w:val="Hyperlink"/>
            <w:rFonts w:ascii="Palatino Linotype" w:hAnsi="Palatino Linotype"/>
            <w:sz w:val="22"/>
            <w:szCs w:val="22"/>
          </w:rPr>
          <w:t>Project 2024-19 Bridge 285 Agreement – Crackers Demo, LLC</w:t>
        </w:r>
      </w:hyperlink>
      <w:r w:rsidRPr="002F5A5C">
        <w:rPr>
          <w:rFonts w:ascii="Palatino Linotype" w:hAnsi="Palatino Linotype"/>
          <w:sz w:val="22"/>
          <w:szCs w:val="22"/>
        </w:rPr>
        <w:t xml:space="preserve"> </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Pr="002F5A5C">
        <w:rPr>
          <w:rFonts w:ascii="Palatino Linotype" w:hAnsi="Palatino Linotype"/>
          <w:sz w:val="22"/>
          <w:szCs w:val="22"/>
        </w:rPr>
        <w:t>Jerry Larson</w:t>
      </w:r>
    </w:p>
    <w:p w14:paraId="44895302" w14:textId="02796183" w:rsidR="002F5A5C" w:rsidRPr="002F5A5C" w:rsidRDefault="002F5A5C" w:rsidP="002F5A5C">
      <w:pPr>
        <w:pStyle w:val="ListParagraph"/>
        <w:numPr>
          <w:ilvl w:val="1"/>
          <w:numId w:val="1"/>
        </w:numPr>
        <w:rPr>
          <w:rFonts w:ascii="Palatino Linotype" w:hAnsi="Palatino Linotype"/>
          <w:sz w:val="22"/>
          <w:szCs w:val="22"/>
        </w:rPr>
      </w:pPr>
      <w:hyperlink r:id="rId15" w:history="1">
        <w:r w:rsidRPr="006B570E">
          <w:rPr>
            <w:rStyle w:val="Hyperlink"/>
            <w:rFonts w:ascii="Palatino Linotype" w:hAnsi="Palatino Linotype"/>
            <w:sz w:val="22"/>
            <w:szCs w:val="22"/>
          </w:rPr>
          <w:t xml:space="preserve">Project 2026-01- </w:t>
        </w:r>
        <w:proofErr w:type="spellStart"/>
        <w:r w:rsidRPr="006B570E">
          <w:rPr>
            <w:rStyle w:val="Hyperlink"/>
            <w:rFonts w:ascii="Palatino Linotype" w:hAnsi="Palatino Linotype"/>
            <w:sz w:val="22"/>
            <w:szCs w:val="22"/>
          </w:rPr>
          <w:t>HighStar</w:t>
        </w:r>
        <w:proofErr w:type="spellEnd"/>
        <w:r w:rsidRPr="006B570E">
          <w:rPr>
            <w:rStyle w:val="Hyperlink"/>
            <w:rFonts w:ascii="Palatino Linotype" w:hAnsi="Palatino Linotype"/>
            <w:sz w:val="22"/>
            <w:szCs w:val="22"/>
          </w:rPr>
          <w:t xml:space="preserve"> Traffic Sign Rental Quote</w:t>
        </w:r>
      </w:hyperlink>
      <w:r w:rsidRPr="002F5A5C">
        <w:rPr>
          <w:rFonts w:ascii="Palatino Linotype" w:hAnsi="Palatino Linotype"/>
          <w:sz w:val="22"/>
          <w:szCs w:val="22"/>
        </w:rPr>
        <w:t xml:space="preserve"> </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Pr="002F5A5C">
        <w:rPr>
          <w:rFonts w:ascii="Palatino Linotype" w:hAnsi="Palatino Linotype"/>
          <w:sz w:val="22"/>
          <w:szCs w:val="22"/>
        </w:rPr>
        <w:t>Nicholas Braner</w:t>
      </w:r>
    </w:p>
    <w:p w14:paraId="10EE234B" w14:textId="66CD230A" w:rsidR="002F5A5C" w:rsidRDefault="002F5A5C" w:rsidP="002F5A5C">
      <w:pPr>
        <w:pStyle w:val="ListParagraph"/>
        <w:numPr>
          <w:ilvl w:val="1"/>
          <w:numId w:val="1"/>
        </w:numPr>
        <w:rPr>
          <w:rFonts w:ascii="Palatino Linotype" w:hAnsi="Palatino Linotype"/>
          <w:sz w:val="22"/>
          <w:szCs w:val="22"/>
        </w:rPr>
      </w:pPr>
      <w:hyperlink r:id="rId16" w:history="1">
        <w:r w:rsidRPr="006B570E">
          <w:rPr>
            <w:rStyle w:val="Hyperlink"/>
            <w:rFonts w:ascii="Palatino Linotype" w:hAnsi="Palatino Linotype"/>
            <w:sz w:val="22"/>
            <w:szCs w:val="22"/>
          </w:rPr>
          <w:t>Project 2026-11 Liquid Road in Various Locations – Howard Asphalt,</w:t>
        </w:r>
      </w:hyperlink>
      <w:r w:rsidRPr="002F5A5C">
        <w:rPr>
          <w:rFonts w:ascii="Palatino Linotype" w:hAnsi="Palatino Linotype"/>
          <w:sz w:val="22"/>
          <w:szCs w:val="22"/>
        </w:rPr>
        <w:t xml:space="preserve"> </w:t>
      </w:r>
    </w:p>
    <w:p w14:paraId="38FCFBA8" w14:textId="77777777" w:rsidR="002F5A5C" w:rsidRDefault="002F5A5C" w:rsidP="002F5A5C">
      <w:pPr>
        <w:pStyle w:val="ListParagraph"/>
        <w:ind w:left="450" w:firstLine="360"/>
        <w:rPr>
          <w:rFonts w:ascii="Palatino Linotype" w:hAnsi="Palatino Linotype"/>
          <w:sz w:val="22"/>
          <w:szCs w:val="22"/>
        </w:rPr>
      </w:pPr>
      <w:r w:rsidRPr="002F5A5C">
        <w:rPr>
          <w:rFonts w:ascii="Palatino Linotype" w:hAnsi="Palatino Linotype"/>
          <w:sz w:val="22"/>
          <w:szCs w:val="22"/>
        </w:rPr>
        <w:t>LLC Agreement</w:t>
      </w:r>
      <w:r>
        <w:rPr>
          <w:rFonts w:ascii="Palatino Linotype" w:hAnsi="Palatino Linotype"/>
          <w:sz w:val="22"/>
          <w:szCs w:val="22"/>
        </w:rPr>
        <w:t xml:space="preserve"> </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Pr="002F5A5C">
        <w:rPr>
          <w:rFonts w:ascii="Palatino Linotype" w:hAnsi="Palatino Linotype"/>
          <w:sz w:val="22"/>
          <w:szCs w:val="22"/>
        </w:rPr>
        <w:t>Nicholas Braner</w:t>
      </w:r>
    </w:p>
    <w:p w14:paraId="38E69BE4" w14:textId="77777777" w:rsidR="00535DCD" w:rsidRDefault="00535DCD" w:rsidP="002F5A5C">
      <w:pPr>
        <w:pStyle w:val="ListParagraph"/>
        <w:ind w:left="450" w:firstLine="360"/>
        <w:rPr>
          <w:rFonts w:ascii="Palatino Linotype" w:hAnsi="Palatino Linotype"/>
          <w:sz w:val="22"/>
          <w:szCs w:val="22"/>
        </w:rPr>
      </w:pPr>
    </w:p>
    <w:p w14:paraId="28F3825D" w14:textId="5EC7CACD" w:rsidR="002F5A5C" w:rsidRDefault="002F5A5C" w:rsidP="002F5A5C">
      <w:pPr>
        <w:pStyle w:val="ListParagraph"/>
        <w:numPr>
          <w:ilvl w:val="1"/>
          <w:numId w:val="1"/>
        </w:numPr>
        <w:rPr>
          <w:rFonts w:ascii="Palatino Linotype" w:hAnsi="Palatino Linotype"/>
          <w:sz w:val="22"/>
          <w:szCs w:val="22"/>
        </w:rPr>
      </w:pPr>
      <w:r w:rsidRPr="002F5A5C">
        <w:rPr>
          <w:rFonts w:ascii="Palatino Linotype" w:hAnsi="Palatino Linotype"/>
          <w:sz w:val="22"/>
          <w:szCs w:val="22"/>
        </w:rPr>
        <w:lastRenderedPageBreak/>
        <w:t xml:space="preserve"> </w:t>
      </w:r>
      <w:hyperlink r:id="rId17" w:history="1">
        <w:r w:rsidRPr="006B570E">
          <w:rPr>
            <w:rStyle w:val="Hyperlink"/>
            <w:rFonts w:ascii="Palatino Linotype" w:hAnsi="Palatino Linotype"/>
            <w:sz w:val="22"/>
            <w:szCs w:val="22"/>
          </w:rPr>
          <w:t>BF&amp;S Task Order No. 34; Supplemental No. 2 – Construction Plan &amp;</w:t>
        </w:r>
      </w:hyperlink>
      <w:r w:rsidRPr="002F5A5C">
        <w:rPr>
          <w:rFonts w:ascii="Palatino Linotype" w:hAnsi="Palatino Linotype"/>
          <w:sz w:val="22"/>
          <w:szCs w:val="22"/>
        </w:rPr>
        <w:t xml:space="preserve"> </w:t>
      </w:r>
    </w:p>
    <w:p w14:paraId="34947F81" w14:textId="157F2F1F" w:rsidR="002F5A5C" w:rsidRPr="002F5A5C" w:rsidRDefault="002F5A5C" w:rsidP="002F5A5C">
      <w:pPr>
        <w:pStyle w:val="ListParagraph"/>
        <w:ind w:left="810"/>
        <w:rPr>
          <w:rFonts w:ascii="Palatino Linotype" w:hAnsi="Palatino Linotype"/>
          <w:sz w:val="22"/>
          <w:szCs w:val="22"/>
        </w:rPr>
      </w:pPr>
      <w:r>
        <w:rPr>
          <w:rFonts w:ascii="Palatino Linotype" w:hAnsi="Palatino Linotype"/>
          <w:sz w:val="22"/>
          <w:szCs w:val="22"/>
        </w:rPr>
        <w:t xml:space="preserve"> </w:t>
      </w:r>
      <w:r w:rsidRPr="002F5A5C">
        <w:rPr>
          <w:rFonts w:ascii="Palatino Linotype" w:hAnsi="Palatino Linotype"/>
          <w:sz w:val="22"/>
          <w:szCs w:val="22"/>
        </w:rPr>
        <w:t xml:space="preserve">Bid Document Review; Various Assignments </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Pr="002F5A5C">
        <w:rPr>
          <w:rFonts w:ascii="Palatino Linotype" w:hAnsi="Palatino Linotype"/>
          <w:sz w:val="22"/>
          <w:szCs w:val="22"/>
        </w:rPr>
        <w:t>Nicholas Braner</w:t>
      </w:r>
    </w:p>
    <w:p w14:paraId="07670023" w14:textId="79FCE810" w:rsidR="00A77994" w:rsidRDefault="002F5A5C" w:rsidP="002F5A5C">
      <w:pPr>
        <w:pStyle w:val="ListParagraph"/>
        <w:numPr>
          <w:ilvl w:val="1"/>
          <w:numId w:val="1"/>
        </w:numPr>
        <w:rPr>
          <w:rFonts w:ascii="Palatino Linotype" w:hAnsi="Palatino Linotype"/>
          <w:sz w:val="22"/>
          <w:szCs w:val="22"/>
        </w:rPr>
      </w:pPr>
      <w:hyperlink r:id="rId18" w:history="1">
        <w:r w:rsidRPr="006B570E">
          <w:rPr>
            <w:rStyle w:val="Hyperlink"/>
            <w:rFonts w:ascii="Palatino Linotype" w:hAnsi="Palatino Linotype"/>
            <w:sz w:val="22"/>
            <w:szCs w:val="22"/>
          </w:rPr>
          <w:t xml:space="preserve">BF&amp;S Task Order No. 75, 2026 Road </w:t>
        </w:r>
        <w:proofErr w:type="spellStart"/>
        <w:r w:rsidRPr="006B570E">
          <w:rPr>
            <w:rStyle w:val="Hyperlink"/>
            <w:rFonts w:ascii="Palatino Linotype" w:hAnsi="Palatino Linotype"/>
            <w:sz w:val="22"/>
            <w:szCs w:val="22"/>
          </w:rPr>
          <w:t>Preservation,Various</w:t>
        </w:r>
        <w:proofErr w:type="spellEnd"/>
        <w:r w:rsidRPr="006B570E">
          <w:rPr>
            <w:rStyle w:val="Hyperlink"/>
            <w:rFonts w:ascii="Palatino Linotype" w:hAnsi="Palatino Linotype"/>
            <w:sz w:val="22"/>
            <w:szCs w:val="22"/>
          </w:rPr>
          <w:t xml:space="preserve"> Locations Inspections</w:t>
        </w:r>
      </w:hyperlink>
      <w:r w:rsidR="009909C8">
        <w:rPr>
          <w:rFonts w:ascii="Palatino Linotype" w:hAnsi="Palatino Linotype"/>
          <w:sz w:val="22"/>
          <w:szCs w:val="22"/>
        </w:rPr>
        <w:tab/>
      </w:r>
      <w:r w:rsidRPr="002F5A5C">
        <w:rPr>
          <w:rFonts w:ascii="Palatino Linotype" w:hAnsi="Palatino Linotype"/>
          <w:sz w:val="22"/>
          <w:szCs w:val="22"/>
        </w:rPr>
        <w:t>Nicholas Braner</w:t>
      </w:r>
    </w:p>
    <w:p w14:paraId="27B77231" w14:textId="3FA8F56F" w:rsidR="00A77994" w:rsidRDefault="00A77994" w:rsidP="002F5A5C">
      <w:pPr>
        <w:pStyle w:val="ListParagraph"/>
        <w:numPr>
          <w:ilvl w:val="1"/>
          <w:numId w:val="1"/>
        </w:numPr>
        <w:rPr>
          <w:rFonts w:ascii="Palatino Linotype" w:hAnsi="Palatino Linotype"/>
          <w:sz w:val="22"/>
          <w:szCs w:val="22"/>
        </w:rPr>
      </w:pPr>
      <w:hyperlink r:id="rId19" w:history="1">
        <w:r w:rsidRPr="006B570E">
          <w:rPr>
            <w:rStyle w:val="Hyperlink"/>
            <w:rFonts w:ascii="Palatino Linotype" w:hAnsi="Palatino Linotype"/>
            <w:sz w:val="22"/>
            <w:szCs w:val="22"/>
          </w:rPr>
          <w:t>Boone County Historical Society - Bi Centennial Quilt</w:t>
        </w:r>
        <w:r w:rsidR="005D58BA" w:rsidRPr="006B570E">
          <w:rPr>
            <w:rStyle w:val="Hyperlink"/>
            <w:rFonts w:ascii="Palatino Linotype" w:hAnsi="Palatino Linotype"/>
            <w:sz w:val="22"/>
            <w:szCs w:val="22"/>
          </w:rPr>
          <w:tab/>
        </w:r>
      </w:hyperlink>
      <w:r w:rsidR="005D58BA" w:rsidRPr="00865F11">
        <w:rPr>
          <w:rFonts w:ascii="Palatino Linotype" w:hAnsi="Palatino Linotype"/>
          <w:sz w:val="22"/>
          <w:szCs w:val="22"/>
        </w:rPr>
        <w:tab/>
      </w:r>
      <w:r w:rsidRPr="00865F11">
        <w:rPr>
          <w:rFonts w:ascii="Palatino Linotype" w:hAnsi="Palatino Linotype"/>
          <w:sz w:val="22"/>
          <w:szCs w:val="22"/>
        </w:rPr>
        <w:tab/>
      </w:r>
      <w:r w:rsidRPr="00865F11">
        <w:rPr>
          <w:rFonts w:ascii="Palatino Linotype" w:hAnsi="Palatino Linotype"/>
          <w:sz w:val="22"/>
          <w:szCs w:val="22"/>
        </w:rPr>
        <w:tab/>
        <w:t>Peggy Daggy</w:t>
      </w:r>
    </w:p>
    <w:p w14:paraId="579B12DC" w14:textId="26CB7897" w:rsidR="006B570E" w:rsidRDefault="006B570E" w:rsidP="006B570E">
      <w:pPr>
        <w:pStyle w:val="ListParagraph"/>
        <w:numPr>
          <w:ilvl w:val="3"/>
          <w:numId w:val="1"/>
        </w:numPr>
        <w:rPr>
          <w:rFonts w:ascii="Palatino Linotype" w:hAnsi="Palatino Linotype"/>
          <w:sz w:val="22"/>
          <w:szCs w:val="22"/>
        </w:rPr>
      </w:pPr>
      <w:hyperlink r:id="rId20" w:history="1">
        <w:r w:rsidRPr="006B570E">
          <w:rPr>
            <w:rStyle w:val="Hyperlink"/>
            <w:rFonts w:ascii="Palatino Linotype" w:hAnsi="Palatino Linotype"/>
            <w:sz w:val="22"/>
            <w:szCs w:val="22"/>
          </w:rPr>
          <w:t>Photo 1</w:t>
        </w:r>
      </w:hyperlink>
    </w:p>
    <w:p w14:paraId="76D49EEC" w14:textId="229CC6D7" w:rsidR="006B570E" w:rsidRDefault="006B570E" w:rsidP="006B570E">
      <w:pPr>
        <w:pStyle w:val="ListParagraph"/>
        <w:numPr>
          <w:ilvl w:val="3"/>
          <w:numId w:val="1"/>
        </w:numPr>
        <w:rPr>
          <w:rFonts w:ascii="Palatino Linotype" w:hAnsi="Palatino Linotype"/>
          <w:sz w:val="22"/>
          <w:szCs w:val="22"/>
        </w:rPr>
      </w:pPr>
      <w:hyperlink r:id="rId21" w:history="1">
        <w:r w:rsidRPr="006B570E">
          <w:rPr>
            <w:rStyle w:val="Hyperlink"/>
            <w:rFonts w:ascii="Palatino Linotype" w:hAnsi="Palatino Linotype"/>
            <w:sz w:val="22"/>
            <w:szCs w:val="22"/>
          </w:rPr>
          <w:t>Photo 2</w:t>
        </w:r>
      </w:hyperlink>
    </w:p>
    <w:p w14:paraId="1D9EAE15" w14:textId="3AAE12A5" w:rsidR="006B570E" w:rsidRPr="00865F11" w:rsidRDefault="006B570E" w:rsidP="006B570E">
      <w:pPr>
        <w:pStyle w:val="ListParagraph"/>
        <w:numPr>
          <w:ilvl w:val="3"/>
          <w:numId w:val="1"/>
        </w:numPr>
        <w:rPr>
          <w:rFonts w:ascii="Palatino Linotype" w:hAnsi="Palatino Linotype"/>
          <w:sz w:val="22"/>
          <w:szCs w:val="22"/>
        </w:rPr>
      </w:pPr>
      <w:hyperlink r:id="rId22" w:history="1">
        <w:r w:rsidRPr="006B570E">
          <w:rPr>
            <w:rStyle w:val="Hyperlink"/>
            <w:rFonts w:ascii="Palatino Linotype" w:hAnsi="Palatino Linotype"/>
            <w:sz w:val="22"/>
            <w:szCs w:val="22"/>
          </w:rPr>
          <w:t>Photo 3</w:t>
        </w:r>
      </w:hyperlink>
    </w:p>
    <w:p w14:paraId="107BFE11" w14:textId="2B103469" w:rsidR="005D58BA" w:rsidRPr="002F5A5C" w:rsidRDefault="005D58BA" w:rsidP="00A77994">
      <w:pPr>
        <w:pStyle w:val="ListParagraph"/>
        <w:ind w:left="810"/>
        <w:rPr>
          <w:rFonts w:ascii="Palatino Linotype" w:hAnsi="Palatino Linotype"/>
          <w:sz w:val="22"/>
          <w:szCs w:val="22"/>
        </w:rPr>
      </w:pPr>
      <w:r w:rsidRPr="002F5A5C">
        <w:rPr>
          <w:rFonts w:ascii="Palatino Linotype" w:hAnsi="Palatino Linotype"/>
        </w:rPr>
        <w:tab/>
      </w:r>
    </w:p>
    <w:p w14:paraId="7FCE90BD" w14:textId="64B04D6C"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Compensation Committee Updates</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00CD6C80">
        <w:rPr>
          <w:rFonts w:ascii="Palatino Linotype" w:hAnsi="Palatino Linotype"/>
          <w:sz w:val="22"/>
          <w:szCs w:val="22"/>
        </w:rPr>
        <w:tab/>
      </w:r>
      <w:r w:rsidR="00CD6C80">
        <w:rPr>
          <w:rFonts w:ascii="Palatino Linotype" w:hAnsi="Palatino Linotype"/>
          <w:sz w:val="22"/>
          <w:szCs w:val="22"/>
        </w:rPr>
        <w:tab/>
      </w:r>
      <w:r w:rsidRPr="00493E87">
        <w:rPr>
          <w:rFonts w:ascii="Palatino Linotype" w:hAnsi="Palatino Linotype"/>
          <w:sz w:val="22"/>
          <w:szCs w:val="22"/>
        </w:rPr>
        <w:t>Debbie Crum</w:t>
      </w:r>
    </w:p>
    <w:p w14:paraId="32939633" w14:textId="77777777" w:rsidR="005D58BA" w:rsidRPr="00493E87" w:rsidRDefault="005D58BA" w:rsidP="005D58BA">
      <w:pPr>
        <w:pStyle w:val="ListParagraph"/>
        <w:ind w:left="360"/>
        <w:rPr>
          <w:rFonts w:ascii="Palatino Linotype" w:hAnsi="Palatino Linotype"/>
          <w:sz w:val="22"/>
          <w:szCs w:val="22"/>
        </w:rPr>
      </w:pPr>
    </w:p>
    <w:p w14:paraId="62F5FFF6" w14:textId="23B0A2EC"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Insurance Committee Updates</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00CD6C80">
        <w:rPr>
          <w:rFonts w:ascii="Palatino Linotype" w:hAnsi="Palatino Linotype"/>
          <w:sz w:val="22"/>
          <w:szCs w:val="22"/>
        </w:rPr>
        <w:tab/>
      </w:r>
      <w:r w:rsidR="00CD6C80">
        <w:rPr>
          <w:rFonts w:ascii="Palatino Linotype" w:hAnsi="Palatino Linotype"/>
          <w:sz w:val="22"/>
          <w:szCs w:val="22"/>
        </w:rPr>
        <w:tab/>
      </w:r>
      <w:r w:rsidRPr="00493E87">
        <w:rPr>
          <w:rFonts w:ascii="Palatino Linotype" w:hAnsi="Palatino Linotype"/>
          <w:sz w:val="22"/>
          <w:szCs w:val="22"/>
        </w:rPr>
        <w:t>Tim Beyer</w:t>
      </w:r>
    </w:p>
    <w:p w14:paraId="12696D9E" w14:textId="77777777" w:rsidR="005D58BA" w:rsidRPr="00493E87" w:rsidRDefault="005D58BA" w:rsidP="005D58BA">
      <w:pPr>
        <w:rPr>
          <w:rFonts w:ascii="Palatino Linotype" w:hAnsi="Palatino Linotype"/>
          <w:sz w:val="22"/>
          <w:szCs w:val="22"/>
        </w:rPr>
      </w:pPr>
    </w:p>
    <w:p w14:paraId="719EF36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Staff Reports</w:t>
      </w:r>
    </w:p>
    <w:tbl>
      <w:tblPr>
        <w:tblW w:w="10980" w:type="dxa"/>
        <w:tblInd w:w="360" w:type="dxa"/>
        <w:tblLook w:val="04A0" w:firstRow="1" w:lastRow="0" w:firstColumn="1" w:lastColumn="0" w:noHBand="0" w:noVBand="1"/>
      </w:tblPr>
      <w:tblGrid>
        <w:gridCol w:w="3510"/>
        <w:gridCol w:w="3960"/>
        <w:gridCol w:w="3510"/>
      </w:tblGrid>
      <w:tr w:rsidR="005D58BA" w:rsidRPr="00493E87" w14:paraId="2F5CF572" w14:textId="77777777" w:rsidTr="00DE118D">
        <w:trPr>
          <w:trHeight w:val="342"/>
        </w:trPr>
        <w:tc>
          <w:tcPr>
            <w:tcW w:w="7470" w:type="dxa"/>
            <w:gridSpan w:val="2"/>
            <w:tcBorders>
              <w:top w:val="nil"/>
              <w:left w:val="nil"/>
              <w:bottom w:val="nil"/>
              <w:right w:val="nil"/>
            </w:tcBorders>
            <w:vAlign w:val="center"/>
            <w:hideMark/>
          </w:tcPr>
          <w:p w14:paraId="79EDA32A"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Director of Administration</w:t>
            </w:r>
          </w:p>
          <w:p w14:paraId="2C998B27"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Area Plan</w:t>
            </w:r>
          </w:p>
          <w:p w14:paraId="197C2B9D"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Capital Investments / Facilities</w:t>
            </w:r>
          </w:p>
          <w:p w14:paraId="4BA1F4B6"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Health Department</w:t>
            </w:r>
          </w:p>
          <w:p w14:paraId="117C3D9B" w14:textId="7EAD2C0B" w:rsidR="006B570E" w:rsidRDefault="005D58BA" w:rsidP="006B570E">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Highway Department</w:t>
            </w:r>
          </w:p>
          <w:p w14:paraId="3CE92E05" w14:textId="13E15877" w:rsidR="006B570E" w:rsidRDefault="006B570E" w:rsidP="006B570E">
            <w:pPr>
              <w:pStyle w:val="ListParagraph"/>
              <w:numPr>
                <w:ilvl w:val="1"/>
                <w:numId w:val="2"/>
              </w:numPr>
              <w:rPr>
                <w:rFonts w:ascii="Palatino Linotype" w:hAnsi="Palatino Linotype"/>
                <w:color w:val="000000"/>
                <w:sz w:val="22"/>
                <w:szCs w:val="22"/>
              </w:rPr>
            </w:pPr>
            <w:hyperlink r:id="rId23" w:history="1">
              <w:r w:rsidRPr="006B570E">
                <w:rPr>
                  <w:rStyle w:val="Hyperlink"/>
                  <w:rFonts w:ascii="Palatino Linotype" w:hAnsi="Palatino Linotype"/>
                  <w:sz w:val="22"/>
                  <w:szCs w:val="22"/>
                </w:rPr>
                <w:t>Row Report</w:t>
              </w:r>
            </w:hyperlink>
          </w:p>
          <w:p w14:paraId="48A9BD0F" w14:textId="34AA53CA" w:rsidR="006B570E" w:rsidRDefault="006B570E" w:rsidP="006B570E">
            <w:pPr>
              <w:pStyle w:val="ListParagraph"/>
              <w:numPr>
                <w:ilvl w:val="1"/>
                <w:numId w:val="2"/>
              </w:numPr>
              <w:rPr>
                <w:rFonts w:ascii="Palatino Linotype" w:hAnsi="Palatino Linotype"/>
                <w:color w:val="000000"/>
                <w:sz w:val="22"/>
                <w:szCs w:val="22"/>
              </w:rPr>
            </w:pPr>
            <w:hyperlink r:id="rId24" w:history="1">
              <w:r w:rsidRPr="006B570E">
                <w:rPr>
                  <w:rStyle w:val="Hyperlink"/>
                  <w:rFonts w:ascii="Palatino Linotype" w:hAnsi="Palatino Linotype"/>
                  <w:sz w:val="22"/>
                  <w:szCs w:val="22"/>
                </w:rPr>
                <w:t>Highway Report</w:t>
              </w:r>
            </w:hyperlink>
          </w:p>
          <w:p w14:paraId="005C7D15" w14:textId="53403CA3" w:rsidR="006B570E" w:rsidRDefault="006B570E" w:rsidP="006B570E">
            <w:pPr>
              <w:pStyle w:val="ListParagraph"/>
              <w:numPr>
                <w:ilvl w:val="1"/>
                <w:numId w:val="2"/>
              </w:numPr>
              <w:rPr>
                <w:rFonts w:ascii="Palatino Linotype" w:hAnsi="Palatino Linotype"/>
                <w:color w:val="000000"/>
                <w:sz w:val="22"/>
                <w:szCs w:val="22"/>
              </w:rPr>
            </w:pPr>
            <w:hyperlink r:id="rId25" w:history="1">
              <w:r w:rsidRPr="006B570E">
                <w:rPr>
                  <w:rStyle w:val="Hyperlink"/>
                  <w:rFonts w:ascii="Palatino Linotype" w:hAnsi="Palatino Linotype"/>
                  <w:sz w:val="22"/>
                  <w:szCs w:val="22"/>
                </w:rPr>
                <w:t>Highway Project Status Update</w:t>
              </w:r>
            </w:hyperlink>
          </w:p>
          <w:p w14:paraId="03DC7232" w14:textId="1B35A5E8" w:rsidR="006B570E" w:rsidRDefault="006B570E" w:rsidP="006B570E">
            <w:pPr>
              <w:pStyle w:val="ListParagraph"/>
              <w:numPr>
                <w:ilvl w:val="1"/>
                <w:numId w:val="2"/>
              </w:numPr>
              <w:rPr>
                <w:rFonts w:ascii="Palatino Linotype" w:hAnsi="Palatino Linotype"/>
                <w:color w:val="000000"/>
                <w:sz w:val="22"/>
                <w:szCs w:val="22"/>
              </w:rPr>
            </w:pPr>
            <w:hyperlink r:id="rId26" w:history="1">
              <w:r w:rsidRPr="006B570E">
                <w:rPr>
                  <w:rStyle w:val="Hyperlink"/>
                  <w:rFonts w:ascii="Palatino Linotype" w:hAnsi="Palatino Linotype"/>
                  <w:sz w:val="22"/>
                  <w:szCs w:val="22"/>
                </w:rPr>
                <w:t>Oak Street Guardrail Repair Bridge 201</w:t>
              </w:r>
            </w:hyperlink>
          </w:p>
          <w:p w14:paraId="5D6FF83C" w14:textId="241A33B6" w:rsidR="006B570E" w:rsidRDefault="006B570E" w:rsidP="006B570E">
            <w:pPr>
              <w:pStyle w:val="ListParagraph"/>
              <w:numPr>
                <w:ilvl w:val="1"/>
                <w:numId w:val="2"/>
              </w:numPr>
              <w:rPr>
                <w:rFonts w:ascii="Palatino Linotype" w:hAnsi="Palatino Linotype"/>
                <w:color w:val="000000"/>
                <w:sz w:val="22"/>
                <w:szCs w:val="22"/>
              </w:rPr>
            </w:pPr>
            <w:hyperlink r:id="rId27" w:history="1">
              <w:r w:rsidRPr="006B570E">
                <w:rPr>
                  <w:rStyle w:val="Hyperlink"/>
                  <w:rFonts w:ascii="Palatino Linotype" w:hAnsi="Palatino Linotype"/>
                  <w:sz w:val="22"/>
                  <w:szCs w:val="22"/>
                </w:rPr>
                <w:t>Sycamore Street Guardrail Repair Bridge 202</w:t>
              </w:r>
            </w:hyperlink>
          </w:p>
          <w:p w14:paraId="53832A04" w14:textId="328EE77B" w:rsidR="006B570E" w:rsidRPr="006B570E" w:rsidRDefault="006B570E" w:rsidP="006B570E">
            <w:pPr>
              <w:pStyle w:val="ListParagraph"/>
              <w:numPr>
                <w:ilvl w:val="1"/>
                <w:numId w:val="2"/>
              </w:numPr>
              <w:rPr>
                <w:rFonts w:ascii="Palatino Linotype" w:hAnsi="Palatino Linotype"/>
                <w:color w:val="000000"/>
                <w:sz w:val="22"/>
                <w:szCs w:val="22"/>
              </w:rPr>
            </w:pPr>
            <w:hyperlink r:id="rId28" w:history="1">
              <w:r w:rsidRPr="006B570E">
                <w:rPr>
                  <w:rStyle w:val="Hyperlink"/>
                  <w:rFonts w:ascii="Palatino Linotype" w:hAnsi="Palatino Linotype"/>
                  <w:sz w:val="22"/>
                  <w:szCs w:val="22"/>
                </w:rPr>
                <w:t>Executed Heritage Research Group On-Call Pavement Exploration</w:t>
              </w:r>
            </w:hyperlink>
          </w:p>
          <w:p w14:paraId="6B13320A"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Human Resources</w:t>
            </w:r>
          </w:p>
          <w:p w14:paraId="5A738CC3"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IT Support</w:t>
            </w:r>
          </w:p>
          <w:p w14:paraId="1DEBFAAB"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Communications</w:t>
            </w:r>
          </w:p>
          <w:p w14:paraId="00FC4632"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Purdue Extension</w:t>
            </w:r>
          </w:p>
        </w:tc>
        <w:tc>
          <w:tcPr>
            <w:tcW w:w="3510" w:type="dxa"/>
            <w:tcBorders>
              <w:top w:val="nil"/>
              <w:left w:val="nil"/>
              <w:bottom w:val="nil"/>
              <w:right w:val="nil"/>
            </w:tcBorders>
            <w:vAlign w:val="center"/>
            <w:hideMark/>
          </w:tcPr>
          <w:p w14:paraId="691D97FF" w14:textId="77777777" w:rsidR="005D58BA" w:rsidRPr="00493E87" w:rsidRDefault="005D58BA" w:rsidP="00DE118D">
            <w:pPr>
              <w:rPr>
                <w:rFonts w:ascii="Palatino Linotype" w:hAnsi="Palatino Linotype"/>
                <w:color w:val="000000"/>
                <w:sz w:val="22"/>
                <w:szCs w:val="22"/>
              </w:rPr>
            </w:pPr>
          </w:p>
        </w:tc>
      </w:tr>
      <w:tr w:rsidR="005D58BA" w:rsidRPr="00493E87" w14:paraId="7DF55155" w14:textId="77777777" w:rsidTr="00DE118D">
        <w:trPr>
          <w:gridAfter w:val="2"/>
          <w:wAfter w:w="7470" w:type="dxa"/>
          <w:trHeight w:val="360"/>
        </w:trPr>
        <w:tc>
          <w:tcPr>
            <w:tcW w:w="3510" w:type="dxa"/>
            <w:tcBorders>
              <w:top w:val="nil"/>
              <w:left w:val="nil"/>
              <w:bottom w:val="nil"/>
              <w:right w:val="nil"/>
            </w:tcBorders>
            <w:vAlign w:val="center"/>
            <w:hideMark/>
          </w:tcPr>
          <w:p w14:paraId="1C40D342" w14:textId="77777777" w:rsidR="005D58BA" w:rsidRPr="00493E87" w:rsidRDefault="005D58BA" w:rsidP="00DE118D">
            <w:pPr>
              <w:rPr>
                <w:rFonts w:ascii="Palatino Linotype" w:hAnsi="Palatino Linotype"/>
                <w:color w:val="000000"/>
                <w:sz w:val="22"/>
                <w:szCs w:val="22"/>
              </w:rPr>
            </w:pPr>
          </w:p>
        </w:tc>
      </w:tr>
    </w:tbl>
    <w:p w14:paraId="473E1939"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Elected Officials’ Comments</w:t>
      </w:r>
    </w:p>
    <w:p w14:paraId="345A768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Public Comment</w:t>
      </w:r>
    </w:p>
    <w:p w14:paraId="0D82C6B5"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Approval of Claims</w:t>
      </w:r>
    </w:p>
    <w:p w14:paraId="6D0DCC2B"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Commissioners’ Comments</w:t>
      </w:r>
    </w:p>
    <w:p w14:paraId="455E7339"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Adjourn</w:t>
      </w:r>
    </w:p>
    <w:p w14:paraId="5377373C" w14:textId="77777777" w:rsidR="005D58BA" w:rsidRPr="00493E87" w:rsidRDefault="005D58BA" w:rsidP="005D58BA">
      <w:pPr>
        <w:pStyle w:val="ListParagraph"/>
        <w:rPr>
          <w:rFonts w:ascii="Palatino Linotype" w:hAnsi="Palatino Linotype"/>
          <w:sz w:val="22"/>
          <w:szCs w:val="22"/>
        </w:rPr>
      </w:pPr>
    </w:p>
    <w:p w14:paraId="1F8ED75C" w14:textId="0A4EC165" w:rsidR="005D58BA" w:rsidRPr="00493E87" w:rsidRDefault="005D58BA" w:rsidP="000F7FAB">
      <w:pPr>
        <w:spacing w:line="276" w:lineRule="auto"/>
        <w:jc w:val="center"/>
        <w:rPr>
          <w:rFonts w:ascii="Palatino Linotype" w:hAnsi="Palatino Linotype"/>
          <w:b/>
          <w:bCs/>
          <w:sz w:val="22"/>
          <w:szCs w:val="22"/>
        </w:rPr>
      </w:pPr>
      <w:r w:rsidRPr="00493E87">
        <w:rPr>
          <w:rFonts w:ascii="Palatino Linotype" w:hAnsi="Palatino Linotype"/>
          <w:b/>
          <w:bCs/>
          <w:sz w:val="22"/>
          <w:szCs w:val="22"/>
        </w:rPr>
        <w:t xml:space="preserve">**REMINDER: </w:t>
      </w:r>
      <w:r w:rsidR="004705AE" w:rsidRPr="004705AE">
        <w:rPr>
          <w:rFonts w:ascii="Palatino Linotype" w:hAnsi="Palatino Linotype"/>
          <w:b/>
          <w:bCs/>
          <w:sz w:val="22"/>
          <w:szCs w:val="22"/>
        </w:rPr>
        <w:t>*</w:t>
      </w:r>
      <w:r w:rsidRPr="00493E87">
        <w:rPr>
          <w:rFonts w:ascii="Palatino Linotype" w:hAnsi="Palatino Linotype"/>
          <w:b/>
          <w:bCs/>
          <w:sz w:val="22"/>
          <w:szCs w:val="22"/>
        </w:rPr>
        <w:t xml:space="preserve">The next Commissioners’ Meeting is scheduled for 9:00 AM on </w:t>
      </w:r>
      <w:r w:rsidR="006A3D91">
        <w:rPr>
          <w:rFonts w:ascii="Palatino Linotype" w:hAnsi="Palatino Linotype"/>
          <w:b/>
          <w:bCs/>
          <w:sz w:val="22"/>
          <w:szCs w:val="22"/>
        </w:rPr>
        <w:t>April</w:t>
      </w:r>
      <w:r w:rsidR="006A5754">
        <w:rPr>
          <w:rFonts w:ascii="Palatino Linotype" w:hAnsi="Palatino Linotype"/>
          <w:b/>
          <w:bCs/>
          <w:sz w:val="22"/>
          <w:szCs w:val="22"/>
        </w:rPr>
        <w:t xml:space="preserve"> 20</w:t>
      </w:r>
      <w:r w:rsidRPr="00493E87">
        <w:rPr>
          <w:rFonts w:ascii="Palatino Linotype" w:hAnsi="Palatino Linotype"/>
          <w:b/>
          <w:bCs/>
          <w:sz w:val="22"/>
          <w:szCs w:val="22"/>
        </w:rPr>
        <w:t>, 2026.**</w:t>
      </w:r>
    </w:p>
    <w:p w14:paraId="45E8A0BD" w14:textId="77777777" w:rsidR="005D58BA" w:rsidRPr="00493E87" w:rsidRDefault="005D58BA" w:rsidP="005D58BA">
      <w:pPr>
        <w:spacing w:line="276" w:lineRule="auto"/>
        <w:rPr>
          <w:rFonts w:ascii="Palatino Linotype" w:hAnsi="Palatino Linotype"/>
          <w:sz w:val="22"/>
          <w:szCs w:val="22"/>
        </w:rPr>
      </w:pPr>
    </w:p>
    <w:p w14:paraId="086B54F8" w14:textId="77777777" w:rsidR="005D58BA" w:rsidRPr="00493E87" w:rsidRDefault="005D58BA" w:rsidP="005D58BA">
      <w:pPr>
        <w:spacing w:line="276" w:lineRule="auto"/>
        <w:jc w:val="both"/>
        <w:rPr>
          <w:rFonts w:ascii="Palatino Linotype" w:hAnsi="Palatino Linotype"/>
          <w:sz w:val="22"/>
          <w:szCs w:val="22"/>
        </w:rPr>
      </w:pPr>
      <w:r w:rsidRPr="00493E87">
        <w:rPr>
          <w:rFonts w:ascii="Palatino Linotype" w:hAnsi="Palatino Linotype"/>
          <w:sz w:val="22"/>
          <w:szCs w:val="22"/>
        </w:rPr>
        <w:t>This agenda is subject to change after official notification. All times are approximate. The meeting may be extended depending upon the circumstances. The meeting will be held at the same time on the next Tuesday if the regularly scheduled Monday meeting has been canceled due to an emergency.</w:t>
      </w:r>
    </w:p>
    <w:p w14:paraId="18A76D90" w14:textId="77777777" w:rsidR="005D58BA" w:rsidRPr="00493E87" w:rsidRDefault="005D58BA" w:rsidP="005D58BA">
      <w:pPr>
        <w:spacing w:line="276" w:lineRule="auto"/>
        <w:jc w:val="both"/>
        <w:rPr>
          <w:rFonts w:ascii="Palatino Linotype" w:hAnsi="Palatino Linotype"/>
          <w:sz w:val="22"/>
          <w:szCs w:val="22"/>
        </w:rPr>
      </w:pPr>
    </w:p>
    <w:p w14:paraId="6A22DB04" w14:textId="77777777" w:rsidR="005D58BA" w:rsidRPr="00493E87" w:rsidRDefault="005D58BA" w:rsidP="005D58BA">
      <w:pPr>
        <w:spacing w:line="276" w:lineRule="auto"/>
        <w:jc w:val="both"/>
        <w:rPr>
          <w:rFonts w:ascii="Palatino Linotype" w:hAnsi="Palatino Linotype"/>
          <w:sz w:val="22"/>
          <w:szCs w:val="22"/>
        </w:rPr>
      </w:pPr>
      <w:r w:rsidRPr="00493E87">
        <w:rPr>
          <w:rFonts w:ascii="Palatino Linotype" w:hAnsi="Palatino Linotype"/>
          <w:sz w:val="22"/>
          <w:szCs w:val="22"/>
        </w:rPr>
        <w:t xml:space="preserve">The Board of Commissioners for Boone County Indiana acknowledges its responsibility to comply with the American Disabilities Act of 1990.  In order to assist individuals with disabilities who require special services (i.e. sign interpretative services, alternate audio/visual devices, and amanuenses) for participation in or access to County sponsored public programs, services and or meetings, the county requests that individuals make request for these services forty-eight (48) hours ahead of the scheduled program, services and/or meeting.  To </w:t>
      </w:r>
      <w:r w:rsidRPr="00493E87">
        <w:rPr>
          <w:rFonts w:ascii="Palatino Linotype" w:hAnsi="Palatino Linotype"/>
          <w:sz w:val="22"/>
          <w:szCs w:val="22"/>
        </w:rPr>
        <w:lastRenderedPageBreak/>
        <w:t>make arrangements, contact Max Mendenhall, Director of Capital Investments, at 765.483.5242 or mmendenhall@co.boone.in.us.</w:t>
      </w:r>
    </w:p>
    <w:p w14:paraId="3BCAE5B7" w14:textId="77777777" w:rsidR="005D58BA" w:rsidRPr="00493E87" w:rsidRDefault="005D58BA"/>
    <w:sectPr w:rsidR="005D58BA" w:rsidRPr="00493E87" w:rsidSect="005D58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05A"/>
    <w:multiLevelType w:val="hybridMultilevel"/>
    <w:tmpl w:val="590EE172"/>
    <w:lvl w:ilvl="0" w:tplc="0409000F">
      <w:start w:val="1"/>
      <w:numFmt w:val="decimal"/>
      <w:lvlText w:val="%1."/>
      <w:lvlJc w:val="left"/>
      <w:pPr>
        <w:ind w:left="360" w:hanging="360"/>
      </w:pPr>
      <w:rPr>
        <w:rFonts w:hint="default"/>
      </w:rPr>
    </w:lvl>
    <w:lvl w:ilvl="1" w:tplc="04090015">
      <w:start w:val="1"/>
      <w:numFmt w:val="upperLetter"/>
      <w:lvlText w:val="%2."/>
      <w:lvlJc w:val="left"/>
      <w:pPr>
        <w:ind w:left="810" w:hanging="360"/>
      </w:pPr>
    </w:lvl>
    <w:lvl w:ilvl="2" w:tplc="267CB7D4">
      <w:start w:val="1"/>
      <w:numFmt w:val="decimal"/>
      <w:lvlText w:val="%3."/>
      <w:lvlJc w:val="left"/>
      <w:pPr>
        <w:ind w:left="900" w:hanging="360"/>
      </w:pPr>
      <w:rPr>
        <w:i w:val="0"/>
        <w:iCs w:val="0"/>
      </w:rPr>
    </w:lvl>
    <w:lvl w:ilvl="3" w:tplc="57A8322A">
      <w:start w:val="1"/>
      <w:numFmt w:val="lowerRoman"/>
      <w:lvlText w:val="%4."/>
      <w:lvlJc w:val="left"/>
      <w:pPr>
        <w:ind w:left="2520" w:hanging="360"/>
      </w:pPr>
      <w:rPr>
        <w:rFonts w:ascii="Palatino Linotype" w:eastAsia="Times New Roman" w:hAnsi="Palatino Linotype" w:cs="Times New Roman"/>
      </w:rPr>
    </w:lvl>
    <w:lvl w:ilvl="4" w:tplc="EB666EB8">
      <w:numFmt w:val="bullet"/>
      <w:lvlText w:val="-"/>
      <w:lvlJc w:val="left"/>
      <w:pPr>
        <w:ind w:left="3240" w:hanging="360"/>
      </w:pPr>
      <w:rPr>
        <w:rFonts w:ascii="Palatino Linotype" w:eastAsia="Times New Roman" w:hAnsi="Palatino Linotype" w:cs="Times New Roman"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E5457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8272B7"/>
    <w:multiLevelType w:val="hybridMultilevel"/>
    <w:tmpl w:val="4CDAA706"/>
    <w:lvl w:ilvl="0" w:tplc="04090015">
      <w:start w:val="1"/>
      <w:numFmt w:val="upperLetter"/>
      <w:lvlText w:val="%1."/>
      <w:lvlJc w:val="left"/>
      <w:pPr>
        <w:ind w:left="360" w:hanging="360"/>
      </w:pPr>
      <w:rPr>
        <w:rFonts w:hint="default"/>
      </w:rPr>
    </w:lvl>
    <w:lvl w:ilvl="1" w:tplc="FFFFFFFF">
      <w:start w:val="1"/>
      <w:numFmt w:val="upperLetter"/>
      <w:lvlText w:val="%2."/>
      <w:lvlJc w:val="left"/>
      <w:pPr>
        <w:ind w:left="720" w:hanging="360"/>
      </w:pPr>
    </w:lvl>
    <w:lvl w:ilvl="2" w:tplc="FFFFFFFF">
      <w:start w:val="14"/>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6B352E68"/>
    <w:multiLevelType w:val="hybridMultilevel"/>
    <w:tmpl w:val="FEE088E0"/>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325280554">
    <w:abstractNumId w:val="0"/>
  </w:num>
  <w:num w:numId="2" w16cid:durableId="1727752527">
    <w:abstractNumId w:val="2"/>
  </w:num>
  <w:num w:numId="3" w16cid:durableId="65690456">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36705638">
    <w:abstractNumId w:val="1"/>
  </w:num>
  <w:num w:numId="5" w16cid:durableId="546142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BA"/>
    <w:rsid w:val="00003DA1"/>
    <w:rsid w:val="00023BC7"/>
    <w:rsid w:val="00063F7D"/>
    <w:rsid w:val="00090938"/>
    <w:rsid w:val="000A7E90"/>
    <w:rsid w:val="000B2538"/>
    <w:rsid w:val="000F650A"/>
    <w:rsid w:val="000F7FAB"/>
    <w:rsid w:val="00113DF3"/>
    <w:rsid w:val="00125A58"/>
    <w:rsid w:val="00140873"/>
    <w:rsid w:val="00141B1A"/>
    <w:rsid w:val="00141D31"/>
    <w:rsid w:val="001459B8"/>
    <w:rsid w:val="00172A82"/>
    <w:rsid w:val="00184BB3"/>
    <w:rsid w:val="00191D06"/>
    <w:rsid w:val="001A369C"/>
    <w:rsid w:val="001C3870"/>
    <w:rsid w:val="00210576"/>
    <w:rsid w:val="002455E3"/>
    <w:rsid w:val="0025130C"/>
    <w:rsid w:val="00267D68"/>
    <w:rsid w:val="00286567"/>
    <w:rsid w:val="002B50C0"/>
    <w:rsid w:val="002F0B5C"/>
    <w:rsid w:val="002F5A5C"/>
    <w:rsid w:val="002F5C61"/>
    <w:rsid w:val="002F62AD"/>
    <w:rsid w:val="003154CC"/>
    <w:rsid w:val="00321293"/>
    <w:rsid w:val="00336173"/>
    <w:rsid w:val="00350F28"/>
    <w:rsid w:val="00371DC6"/>
    <w:rsid w:val="00376CD4"/>
    <w:rsid w:val="003A1A67"/>
    <w:rsid w:val="003D2D60"/>
    <w:rsid w:val="004265A1"/>
    <w:rsid w:val="0044632B"/>
    <w:rsid w:val="004705AE"/>
    <w:rsid w:val="00491269"/>
    <w:rsid w:val="00493E87"/>
    <w:rsid w:val="004A74ED"/>
    <w:rsid w:val="004C3C2D"/>
    <w:rsid w:val="004D15CB"/>
    <w:rsid w:val="004F2114"/>
    <w:rsid w:val="00535DCD"/>
    <w:rsid w:val="00536C1E"/>
    <w:rsid w:val="00547BB9"/>
    <w:rsid w:val="00577767"/>
    <w:rsid w:val="005D58BA"/>
    <w:rsid w:val="00611F15"/>
    <w:rsid w:val="00623BA3"/>
    <w:rsid w:val="00657290"/>
    <w:rsid w:val="00672CC0"/>
    <w:rsid w:val="00683E15"/>
    <w:rsid w:val="006A3D91"/>
    <w:rsid w:val="006A5754"/>
    <w:rsid w:val="006B1380"/>
    <w:rsid w:val="006B570E"/>
    <w:rsid w:val="006C1173"/>
    <w:rsid w:val="006C2352"/>
    <w:rsid w:val="006C51C3"/>
    <w:rsid w:val="006E5711"/>
    <w:rsid w:val="006E5AB4"/>
    <w:rsid w:val="006E7722"/>
    <w:rsid w:val="006F19D3"/>
    <w:rsid w:val="00700B77"/>
    <w:rsid w:val="0070735B"/>
    <w:rsid w:val="007145ED"/>
    <w:rsid w:val="00757C23"/>
    <w:rsid w:val="0077425A"/>
    <w:rsid w:val="00777A56"/>
    <w:rsid w:val="007A7A24"/>
    <w:rsid w:val="007B42E4"/>
    <w:rsid w:val="007B43ED"/>
    <w:rsid w:val="007E1194"/>
    <w:rsid w:val="007F0196"/>
    <w:rsid w:val="008239C0"/>
    <w:rsid w:val="00830963"/>
    <w:rsid w:val="008316D7"/>
    <w:rsid w:val="00842186"/>
    <w:rsid w:val="008460A8"/>
    <w:rsid w:val="008465A1"/>
    <w:rsid w:val="00865F11"/>
    <w:rsid w:val="00877AE8"/>
    <w:rsid w:val="00895844"/>
    <w:rsid w:val="008A1789"/>
    <w:rsid w:val="00955713"/>
    <w:rsid w:val="009909C8"/>
    <w:rsid w:val="009A236A"/>
    <w:rsid w:val="009B6AD5"/>
    <w:rsid w:val="009C3F50"/>
    <w:rsid w:val="00A0050B"/>
    <w:rsid w:val="00A37166"/>
    <w:rsid w:val="00A50C5F"/>
    <w:rsid w:val="00A60001"/>
    <w:rsid w:val="00A732E3"/>
    <w:rsid w:val="00A77994"/>
    <w:rsid w:val="00A837CD"/>
    <w:rsid w:val="00AE2392"/>
    <w:rsid w:val="00AE311F"/>
    <w:rsid w:val="00B00D9C"/>
    <w:rsid w:val="00B07D41"/>
    <w:rsid w:val="00B20356"/>
    <w:rsid w:val="00B36D12"/>
    <w:rsid w:val="00B712EA"/>
    <w:rsid w:val="00B763AE"/>
    <w:rsid w:val="00B9244E"/>
    <w:rsid w:val="00BB448D"/>
    <w:rsid w:val="00BD5D28"/>
    <w:rsid w:val="00BD72FA"/>
    <w:rsid w:val="00BE46DA"/>
    <w:rsid w:val="00C01E2F"/>
    <w:rsid w:val="00C35526"/>
    <w:rsid w:val="00C5451C"/>
    <w:rsid w:val="00C64B6F"/>
    <w:rsid w:val="00C77385"/>
    <w:rsid w:val="00C86D5A"/>
    <w:rsid w:val="00C874A8"/>
    <w:rsid w:val="00CC47E8"/>
    <w:rsid w:val="00CD6C80"/>
    <w:rsid w:val="00D847FA"/>
    <w:rsid w:val="00DA6E56"/>
    <w:rsid w:val="00DB52A9"/>
    <w:rsid w:val="00DC228B"/>
    <w:rsid w:val="00DE640D"/>
    <w:rsid w:val="00DE6758"/>
    <w:rsid w:val="00DF5AA9"/>
    <w:rsid w:val="00E15EF0"/>
    <w:rsid w:val="00E319FC"/>
    <w:rsid w:val="00E45686"/>
    <w:rsid w:val="00E4762D"/>
    <w:rsid w:val="00E5419F"/>
    <w:rsid w:val="00E62F89"/>
    <w:rsid w:val="00E8330F"/>
    <w:rsid w:val="00ED7E4F"/>
    <w:rsid w:val="00EF2F9A"/>
    <w:rsid w:val="00EF63A8"/>
    <w:rsid w:val="00F17113"/>
    <w:rsid w:val="00F47131"/>
    <w:rsid w:val="00F77357"/>
    <w:rsid w:val="00F775CF"/>
    <w:rsid w:val="00FB6B53"/>
    <w:rsid w:val="00FB7001"/>
    <w:rsid w:val="00FF1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699A"/>
  <w15:chartTrackingRefBased/>
  <w15:docId w15:val="{FEE693D1-717B-4E5F-A28D-35BF55F6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8B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5D5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D5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8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8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8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8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D5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8BA"/>
    <w:rPr>
      <w:rFonts w:eastAsiaTheme="majorEastAsia" w:cstheme="majorBidi"/>
      <w:color w:val="272727" w:themeColor="text1" w:themeTint="D8"/>
    </w:rPr>
  </w:style>
  <w:style w:type="paragraph" w:styleId="Title">
    <w:name w:val="Title"/>
    <w:basedOn w:val="Normal"/>
    <w:next w:val="Normal"/>
    <w:link w:val="TitleChar"/>
    <w:uiPriority w:val="10"/>
    <w:qFormat/>
    <w:rsid w:val="005D58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8BA"/>
    <w:pPr>
      <w:spacing w:before="160"/>
      <w:jc w:val="center"/>
    </w:pPr>
    <w:rPr>
      <w:i/>
      <w:iCs/>
      <w:color w:val="404040" w:themeColor="text1" w:themeTint="BF"/>
    </w:rPr>
  </w:style>
  <w:style w:type="character" w:customStyle="1" w:styleId="QuoteChar">
    <w:name w:val="Quote Char"/>
    <w:basedOn w:val="DefaultParagraphFont"/>
    <w:link w:val="Quote"/>
    <w:uiPriority w:val="29"/>
    <w:rsid w:val="005D58BA"/>
    <w:rPr>
      <w:i/>
      <w:iCs/>
      <w:color w:val="404040" w:themeColor="text1" w:themeTint="BF"/>
    </w:rPr>
  </w:style>
  <w:style w:type="paragraph" w:styleId="ListParagraph">
    <w:name w:val="List Paragraph"/>
    <w:basedOn w:val="Normal"/>
    <w:uiPriority w:val="34"/>
    <w:qFormat/>
    <w:rsid w:val="005D58BA"/>
    <w:pPr>
      <w:ind w:left="720"/>
      <w:contextualSpacing/>
    </w:pPr>
  </w:style>
  <w:style w:type="character" w:styleId="IntenseEmphasis">
    <w:name w:val="Intense Emphasis"/>
    <w:basedOn w:val="DefaultParagraphFont"/>
    <w:uiPriority w:val="21"/>
    <w:qFormat/>
    <w:rsid w:val="005D58BA"/>
    <w:rPr>
      <w:i/>
      <w:iCs/>
      <w:color w:val="0F4761" w:themeColor="accent1" w:themeShade="BF"/>
    </w:rPr>
  </w:style>
  <w:style w:type="paragraph" w:styleId="IntenseQuote">
    <w:name w:val="Intense Quote"/>
    <w:basedOn w:val="Normal"/>
    <w:next w:val="Normal"/>
    <w:link w:val="IntenseQuoteChar"/>
    <w:uiPriority w:val="30"/>
    <w:qFormat/>
    <w:rsid w:val="005D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8BA"/>
    <w:rPr>
      <w:i/>
      <w:iCs/>
      <w:color w:val="0F4761" w:themeColor="accent1" w:themeShade="BF"/>
    </w:rPr>
  </w:style>
  <w:style w:type="character" w:styleId="IntenseReference">
    <w:name w:val="Intense Reference"/>
    <w:basedOn w:val="DefaultParagraphFont"/>
    <w:uiPriority w:val="32"/>
    <w:qFormat/>
    <w:rsid w:val="005D58BA"/>
    <w:rPr>
      <w:b/>
      <w:bCs/>
      <w:smallCaps/>
      <w:color w:val="0F4761" w:themeColor="accent1" w:themeShade="BF"/>
      <w:spacing w:val="5"/>
    </w:rPr>
  </w:style>
  <w:style w:type="paragraph" w:customStyle="1" w:styleId="TableParagraph">
    <w:name w:val="Table Paragraph"/>
    <w:basedOn w:val="Normal"/>
    <w:uiPriority w:val="1"/>
    <w:qFormat/>
    <w:rsid w:val="005D58BA"/>
    <w:pPr>
      <w:widowControl w:val="0"/>
      <w:autoSpaceDE w:val="0"/>
      <w:autoSpaceDN w:val="0"/>
    </w:pPr>
    <w:rPr>
      <w:rFonts w:ascii="Calibri" w:eastAsia="Calibri" w:hAnsi="Calibri" w:cs="Calibri"/>
      <w:sz w:val="22"/>
      <w:szCs w:val="22"/>
    </w:rPr>
  </w:style>
  <w:style w:type="paragraph" w:customStyle="1" w:styleId="Default">
    <w:name w:val="Default"/>
    <w:rsid w:val="0044632B"/>
    <w:pPr>
      <w:autoSpaceDE w:val="0"/>
      <w:autoSpaceDN w:val="0"/>
      <w:adjustRightInd w:val="0"/>
      <w:spacing w:after="0" w:line="240" w:lineRule="auto"/>
    </w:pPr>
    <w:rPr>
      <w:rFonts w:ascii="Palatino Linotype" w:hAnsi="Palatino Linotype" w:cs="Palatino Linotype"/>
      <w:color w:val="000000"/>
      <w:kern w:val="0"/>
    </w:rPr>
  </w:style>
  <w:style w:type="character" w:styleId="Hyperlink">
    <w:name w:val="Hyperlink"/>
    <w:basedOn w:val="DefaultParagraphFont"/>
    <w:uiPriority w:val="99"/>
    <w:unhideWhenUsed/>
    <w:rsid w:val="006B570E"/>
    <w:rPr>
      <w:color w:val="467886" w:themeColor="hyperlink"/>
      <w:u w:val="single"/>
    </w:rPr>
  </w:style>
  <w:style w:type="character" w:styleId="UnresolvedMention">
    <w:name w:val="Unresolved Mention"/>
    <w:basedOn w:val="DefaultParagraphFont"/>
    <w:uiPriority w:val="99"/>
    <w:semiHidden/>
    <w:unhideWhenUsed/>
    <w:rsid w:val="006B5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necounty.in.gov/wp-content/uploads/2026/04/5A.-Veridus-Group-LOR-268-Willoughby-Inv-161164-04.06.2026.pdf" TargetMode="External"/><Relationship Id="rId13" Type="http://schemas.openxmlformats.org/officeDocument/2006/relationships/hyperlink" Target="https://boonecounty.in.gov/wp-content/uploads/2026/04/7D.-Project-2024-18-Bridge-229-Hoosier-Pride-Inc.-Excavating-Agreement.pdf" TargetMode="External"/><Relationship Id="rId18" Type="http://schemas.openxmlformats.org/officeDocument/2006/relationships/hyperlink" Target="https://boonecounty.in.gov/wp-content/uploads/2026/04/7I.-BFS-Task-Order-No.-75-2026-Road-Preservation.pdf" TargetMode="External"/><Relationship Id="rId26" Type="http://schemas.openxmlformats.org/officeDocument/2006/relationships/hyperlink" Target="https://boonecounty.in.gov/wp-content/uploads/2026/04/10E4.-Highway-Oak-Street-Guardrail-Repiar-Bridge-201.pdf" TargetMode="External"/><Relationship Id="rId3" Type="http://schemas.openxmlformats.org/officeDocument/2006/relationships/settings" Target="settings.xml"/><Relationship Id="rId21" Type="http://schemas.openxmlformats.org/officeDocument/2006/relationships/hyperlink" Target="https://boonecounty.in.gov/wp-content/uploads/2026/04/7J2.-Boone-County-Historical-Society-Photo-2.jpg" TargetMode="External"/><Relationship Id="rId7" Type="http://schemas.openxmlformats.org/officeDocument/2006/relationships/hyperlink" Target="https://boonecounty.in.gov/wp-content/uploads/2026/04/3.-3.23.2026-Commissioners-Meeting-minutes.pdf" TargetMode="External"/><Relationship Id="rId12" Type="http://schemas.openxmlformats.org/officeDocument/2006/relationships/hyperlink" Target="https://boonecounty.in.gov/wp-content/uploads/2026/04/7B.-Facilities-Operations-Supervisor-Job-Description.pdf" TargetMode="External"/><Relationship Id="rId17" Type="http://schemas.openxmlformats.org/officeDocument/2006/relationships/hyperlink" Target="https://boonecounty.in.gov/wp-content/uploads/2026/04/7H.-BFS-Task-Order-No.-34-Supplemental-No.-2.pdf" TargetMode="External"/><Relationship Id="rId25" Type="http://schemas.openxmlformats.org/officeDocument/2006/relationships/hyperlink" Target="https://boonecounty.in.gov/wp-content/uploads/2026/04/10E3.-HIGHWAY-PROJECT-STATUS-UPDATE-3.26.26.pdf" TargetMode="External"/><Relationship Id="rId2" Type="http://schemas.openxmlformats.org/officeDocument/2006/relationships/styles" Target="styles.xml"/><Relationship Id="rId16" Type="http://schemas.openxmlformats.org/officeDocument/2006/relationships/hyperlink" Target="https://boonecounty.in.gov/wp-content/uploads/2026/04/7G.-Project-2026-11-Liquid-Road-in-Various-Locations-Howard-Asphalt-LLC-Agreement.pdf" TargetMode="External"/><Relationship Id="rId20" Type="http://schemas.openxmlformats.org/officeDocument/2006/relationships/hyperlink" Target="https://boonecounty.in.gov/wp-content/uploads/2026/04/7J1.-Boone-County-Historical-Society-Photo-1.jp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oonecounty.in.gov/wp-content/uploads/2026/04/3.-3.09.2026-Commissioners-Meeting-minutes.pdf" TargetMode="External"/><Relationship Id="rId11" Type="http://schemas.openxmlformats.org/officeDocument/2006/relationships/hyperlink" Target="https://boonecounty.in.gov/wp-content/uploads/2026/04/6B.-2026-03-Resolution-of-the-BC-Board-of-Comm-Selecting-the-preferred-infrastructure-Alternative-for-BC-Reg-Sewer-District.docx" TargetMode="External"/><Relationship Id="rId24" Type="http://schemas.openxmlformats.org/officeDocument/2006/relationships/hyperlink" Target="https://boonecounty.in.gov/wp-content/uploads/2026/04/10E2.-Highway-4.6.2026-Report.pdf" TargetMode="External"/><Relationship Id="rId5" Type="http://schemas.openxmlformats.org/officeDocument/2006/relationships/hyperlink" Target="https://zoom.us/j/4874385613" TargetMode="External"/><Relationship Id="rId15" Type="http://schemas.openxmlformats.org/officeDocument/2006/relationships/hyperlink" Target="https://boonecounty.in.gov/wp-content/uploads/2026/04/7F.-Project-2026-01-HighStar-Traffic-2026-01-Sign-Rental-Quote.pdf" TargetMode="External"/><Relationship Id="rId23" Type="http://schemas.openxmlformats.org/officeDocument/2006/relationships/hyperlink" Target="https://boonecounty.in.gov/wp-content/uploads/2026/04/10E1.-Highway-4.6.26-ROW-Report.pdf" TargetMode="External"/><Relationship Id="rId28" Type="http://schemas.openxmlformats.org/officeDocument/2006/relationships/hyperlink" Target="https://boonecounty.in.gov/wp-content/uploads/2026/04/10E6.-Highway-Executed-Heritage-Research-Group-On-Call-Pavement-Exploration.pdf" TargetMode="External"/><Relationship Id="rId10" Type="http://schemas.openxmlformats.org/officeDocument/2006/relationships/hyperlink" Target="https://boonecounty.in.gov/wp-content/uploads/2026/04/5C.-US-Bicycle-Route-37.docx" TargetMode="External"/><Relationship Id="rId19" Type="http://schemas.openxmlformats.org/officeDocument/2006/relationships/hyperlink" Target="https://boonecounty.in.gov/wp-content/uploads/2026/04/7J.-Boone-County-Historical-Society-Bi-Centennial-Quilt.docx" TargetMode="External"/><Relationship Id="rId4" Type="http://schemas.openxmlformats.org/officeDocument/2006/relationships/webSettings" Target="webSettings.xml"/><Relationship Id="rId9" Type="http://schemas.openxmlformats.org/officeDocument/2006/relationships/hyperlink" Target="https://boonecounty.in.gov/wp-content/uploads/2026/04/5B.-Updated-ADA-Transition-Plan-04.06.2026.pdf" TargetMode="External"/><Relationship Id="rId14" Type="http://schemas.openxmlformats.org/officeDocument/2006/relationships/hyperlink" Target="https://boonecounty.in.gov/wp-content/uploads/2026/04/7E.-Project-2024-19-Bridge-285-Crackers-Demo-LLC-Agreement.pdf" TargetMode="External"/><Relationship Id="rId22" Type="http://schemas.openxmlformats.org/officeDocument/2006/relationships/hyperlink" Target="https://boonecounty.in.gov/wp-content/uploads/2026/04/7J3.-Boone-County-Historical-Society-Photo-3.jpg" TargetMode="External"/><Relationship Id="rId27" Type="http://schemas.openxmlformats.org/officeDocument/2006/relationships/hyperlink" Target="https://boonecounty.in.gov/wp-content/uploads/2026/04/10E5.-Highway-Sycamore-Street-Guardrail-Repair-Bridge-202.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Copeland</dc:creator>
  <cp:keywords/>
  <dc:description/>
  <cp:lastModifiedBy>Sean Horan</cp:lastModifiedBy>
  <cp:revision>3</cp:revision>
  <cp:lastPrinted>2026-04-02T17:13:00Z</cp:lastPrinted>
  <dcterms:created xsi:type="dcterms:W3CDTF">2026-04-02T18:12:00Z</dcterms:created>
  <dcterms:modified xsi:type="dcterms:W3CDTF">2026-04-02T20:37:00Z</dcterms:modified>
</cp:coreProperties>
</file>