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CB4E" w14:textId="24EA2285" w:rsidR="001305DF" w:rsidRPr="001305DF" w:rsidRDefault="001305DF" w:rsidP="001305DF">
      <w:pPr>
        <w:tabs>
          <w:tab w:val="left" w:pos="2250"/>
        </w:tabs>
        <w:spacing w:after="0" w:line="240" w:lineRule="auto"/>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ab/>
      </w:r>
      <w:r w:rsidRPr="001305DF">
        <w:rPr>
          <w:rFonts w:ascii="Garamond" w:eastAsia="Times New Roman" w:hAnsi="Garamond" w:cs="Times New Roman"/>
          <w:b/>
          <w:kern w:val="0"/>
          <w:sz w:val="24"/>
          <w:szCs w:val="20"/>
          <w14:ligatures w14:val="none"/>
        </w:rPr>
        <w:tab/>
      </w:r>
      <w:r>
        <w:rPr>
          <w:rFonts w:ascii="Garamond" w:eastAsia="Times New Roman" w:hAnsi="Garamond" w:cs="Times New Roman"/>
          <w:b/>
          <w:kern w:val="0"/>
          <w:sz w:val="24"/>
          <w:szCs w:val="20"/>
          <w14:ligatures w14:val="none"/>
        </w:rPr>
        <w:t xml:space="preserve">      </w:t>
      </w:r>
      <w:r w:rsidRPr="001305DF">
        <w:rPr>
          <w:rFonts w:ascii="Garamond" w:eastAsia="Times New Roman" w:hAnsi="Garamond" w:cs="Times New Roman"/>
          <w:b/>
          <w:kern w:val="0"/>
          <w:sz w:val="24"/>
          <w:szCs w:val="20"/>
          <w14:ligatures w14:val="none"/>
        </w:rPr>
        <w:t>Boone County Health Board</w:t>
      </w:r>
    </w:p>
    <w:p w14:paraId="50864C3F"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 xml:space="preserve">116 </w:t>
      </w:r>
      <w:smartTag w:uri="urn:schemas-microsoft-com:office:smarttags" w:element="Street">
        <w:smartTag w:uri="urn:schemas-microsoft-com:office:smarttags" w:element="address">
          <w:r w:rsidRPr="001305DF">
            <w:rPr>
              <w:rFonts w:ascii="Garamond" w:eastAsia="Times New Roman" w:hAnsi="Garamond" w:cs="Times New Roman"/>
              <w:b/>
              <w:kern w:val="0"/>
              <w:sz w:val="24"/>
              <w:szCs w:val="20"/>
              <w14:ligatures w14:val="none"/>
            </w:rPr>
            <w:t>W. Washington Street</w:t>
          </w:r>
        </w:smartTag>
      </w:smartTag>
    </w:p>
    <w:p w14:paraId="4B27EFB7"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smartTag w:uri="urn:schemas-microsoft-com:office:smarttags" w:element="place">
        <w:smartTag w:uri="urn:schemas-microsoft-com:office:smarttags" w:element="City">
          <w:r w:rsidRPr="001305DF">
            <w:rPr>
              <w:rFonts w:ascii="Garamond" w:eastAsia="Times New Roman" w:hAnsi="Garamond" w:cs="Times New Roman"/>
              <w:b/>
              <w:kern w:val="0"/>
              <w:sz w:val="24"/>
              <w:szCs w:val="20"/>
              <w14:ligatures w14:val="none"/>
            </w:rPr>
            <w:t>Lebanon</w:t>
          </w:r>
        </w:smartTag>
        <w:r w:rsidRPr="001305DF">
          <w:rPr>
            <w:rFonts w:ascii="Garamond" w:eastAsia="Times New Roman" w:hAnsi="Garamond" w:cs="Times New Roman"/>
            <w:b/>
            <w:kern w:val="0"/>
            <w:sz w:val="24"/>
            <w:szCs w:val="20"/>
            <w14:ligatures w14:val="none"/>
          </w:rPr>
          <w:t xml:space="preserve">, </w:t>
        </w:r>
        <w:smartTag w:uri="urn:schemas-microsoft-com:office:smarttags" w:element="State">
          <w:r w:rsidRPr="001305DF">
            <w:rPr>
              <w:rFonts w:ascii="Garamond" w:eastAsia="Times New Roman" w:hAnsi="Garamond" w:cs="Times New Roman"/>
              <w:b/>
              <w:kern w:val="0"/>
              <w:sz w:val="24"/>
              <w:szCs w:val="20"/>
              <w14:ligatures w14:val="none"/>
            </w:rPr>
            <w:t>IN</w:t>
          </w:r>
        </w:smartTag>
        <w:r w:rsidRPr="001305DF">
          <w:rPr>
            <w:rFonts w:ascii="Garamond" w:eastAsia="Times New Roman" w:hAnsi="Garamond" w:cs="Times New Roman"/>
            <w:b/>
            <w:kern w:val="0"/>
            <w:sz w:val="24"/>
            <w:szCs w:val="20"/>
            <w14:ligatures w14:val="none"/>
          </w:rPr>
          <w:t xml:space="preserve">  </w:t>
        </w:r>
        <w:smartTag w:uri="urn:schemas-microsoft-com:office:smarttags" w:element="PostalCode">
          <w:r w:rsidRPr="001305DF">
            <w:rPr>
              <w:rFonts w:ascii="Garamond" w:eastAsia="Times New Roman" w:hAnsi="Garamond" w:cs="Times New Roman"/>
              <w:b/>
              <w:kern w:val="0"/>
              <w:sz w:val="24"/>
              <w:szCs w:val="20"/>
              <w14:ligatures w14:val="none"/>
            </w:rPr>
            <w:t>46052</w:t>
          </w:r>
        </w:smartTag>
      </w:smartTag>
    </w:p>
    <w:p w14:paraId="56242FB9"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765-482-3942</w:t>
      </w:r>
    </w:p>
    <w:p w14:paraId="4547A9CB" w14:textId="0A452627" w:rsidR="001305DF" w:rsidRPr="001305DF" w:rsidRDefault="00974325"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noProof/>
          <w:kern w:val="0"/>
          <w:sz w:val="24"/>
          <w:szCs w:val="20"/>
          <w14:ligatures w14:val="none"/>
        </w:rPr>
        <mc:AlternateContent>
          <mc:Choice Requires="wps">
            <w:drawing>
              <wp:anchor distT="0" distB="0" distL="114300" distR="114300" simplePos="0" relativeHeight="251659264" behindDoc="0" locked="0" layoutInCell="0" allowOverlap="1" wp14:anchorId="658B1099" wp14:editId="28F2C0CC">
                <wp:simplePos x="0" y="0"/>
                <wp:positionH relativeFrom="column">
                  <wp:posOffset>-777835</wp:posOffset>
                </wp:positionH>
                <wp:positionV relativeFrom="paragraph">
                  <wp:posOffset>204849</wp:posOffset>
                </wp:positionV>
                <wp:extent cx="7505205" cy="11876"/>
                <wp:effectExtent l="0" t="19050" r="38735" b="45720"/>
                <wp:wrapNone/>
                <wp:docPr id="13846800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205" cy="11876"/>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989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6.15pt" to="529.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" o:allowincell="f" strokeweight="4.5pt">
                <v:stroke linestyle="thinThick"/>
              </v:line>
            </w:pict>
          </mc:Fallback>
        </mc:AlternateContent>
      </w:r>
    </w:p>
    <w:p w14:paraId="14731E47" w14:textId="5B8B2B78" w:rsidR="00AD5563" w:rsidRPr="00AB66F1" w:rsidRDefault="00974325" w:rsidP="00AB66F1">
      <w:pPr>
        <w:spacing w:after="0" w:line="240" w:lineRule="auto"/>
        <w:ind w:right="-360"/>
        <w:jc w:val="center"/>
        <w:rPr>
          <w:rFonts w:ascii="Garamond" w:eastAsia="Times New Roman" w:hAnsi="Garamond" w:cs="Times New Roman"/>
          <w:b/>
          <w:kern w:val="0"/>
          <w:sz w:val="24"/>
          <w:szCs w:val="20"/>
          <w14:ligatures w14:val="none"/>
        </w:rPr>
      </w:pPr>
      <w:r>
        <w:rPr>
          <w:rFonts w:ascii="Garamond" w:eastAsia="Times New Roman" w:hAnsi="Garamond" w:cs="Times New Roman"/>
          <w:b/>
          <w:noProof/>
          <w:kern w:val="0"/>
          <w:sz w:val="24"/>
          <w:szCs w:val="20"/>
          <w14:ligatures w14:val="none"/>
        </w:rPr>
        <w:t xml:space="preserve">   </w:t>
      </w:r>
      <w:r w:rsidR="0047731D">
        <w:rPr>
          <w:rFonts w:ascii="Garamond" w:eastAsia="Times New Roman" w:hAnsi="Garamond" w:cs="Times New Roman"/>
          <w:b/>
          <w:noProof/>
          <w:kern w:val="0"/>
          <w:sz w:val="24"/>
          <w:szCs w:val="20"/>
          <w14:ligatures w14:val="none"/>
        </w:rPr>
        <w:t xml:space="preserve"> </w:t>
      </w:r>
    </w:p>
    <w:p w14:paraId="3B1883F9" w14:textId="77777777" w:rsidR="001305DF" w:rsidRPr="00AD5563" w:rsidRDefault="001305DF" w:rsidP="001305DF">
      <w:pPr>
        <w:keepNext/>
        <w:spacing w:after="0" w:line="240" w:lineRule="auto"/>
        <w:jc w:val="center"/>
        <w:outlineLvl w:val="0"/>
        <w:rPr>
          <w:rFonts w:ascii="Garamond" w:eastAsia="Times New Roman" w:hAnsi="Garamond" w:cs="Times New Roman"/>
          <w:b/>
          <w:kern w:val="0"/>
          <w:sz w:val="24"/>
          <w:szCs w:val="24"/>
          <w14:ligatures w14:val="none"/>
        </w:rPr>
      </w:pPr>
      <w:r w:rsidRPr="00AD5563">
        <w:rPr>
          <w:rFonts w:ascii="Garamond" w:eastAsia="Times New Roman" w:hAnsi="Garamond" w:cs="Times New Roman"/>
          <w:b/>
          <w:color w:val="FF0000"/>
          <w:kern w:val="0"/>
          <w:sz w:val="24"/>
          <w:szCs w:val="24"/>
          <w14:ligatures w14:val="none"/>
        </w:rPr>
        <w:t xml:space="preserve"> </w:t>
      </w:r>
      <w:r w:rsidRPr="00AD5563">
        <w:rPr>
          <w:rFonts w:ascii="Garamond" w:eastAsia="Times New Roman" w:hAnsi="Garamond" w:cs="Times New Roman"/>
          <w:b/>
          <w:kern w:val="0"/>
          <w:sz w:val="24"/>
          <w:szCs w:val="24"/>
          <w14:ligatures w14:val="none"/>
        </w:rPr>
        <w:t xml:space="preserve">Agenda </w:t>
      </w:r>
    </w:p>
    <w:p w14:paraId="368BC2F2" w14:textId="7054608B" w:rsidR="001305DF" w:rsidRPr="00AD5563" w:rsidRDefault="00BC26E7" w:rsidP="001305DF">
      <w:pPr>
        <w:spacing w:after="0" w:line="240" w:lineRule="auto"/>
        <w:jc w:val="center"/>
        <w:rPr>
          <w:rFonts w:ascii="Garamond" w:eastAsia="Times New Roman" w:hAnsi="Garamond" w:cs="Times New Roman"/>
          <w:b/>
          <w:kern w:val="0"/>
          <w:sz w:val="24"/>
          <w:szCs w:val="24"/>
          <w:vertAlign w:val="superscript"/>
          <w14:ligatures w14:val="none"/>
        </w:rPr>
      </w:pPr>
      <w:r>
        <w:rPr>
          <w:rFonts w:ascii="Garamond" w:eastAsia="Times New Roman" w:hAnsi="Garamond" w:cs="Times New Roman"/>
          <w:b/>
          <w:kern w:val="0"/>
          <w:sz w:val="24"/>
          <w:szCs w:val="24"/>
          <w14:ligatures w14:val="none"/>
        </w:rPr>
        <w:t>March 18</w:t>
      </w:r>
      <w:r w:rsidRPr="00BC26E7">
        <w:rPr>
          <w:rFonts w:ascii="Garamond" w:eastAsia="Times New Roman" w:hAnsi="Garamond" w:cs="Times New Roman"/>
          <w:b/>
          <w:kern w:val="0"/>
          <w:sz w:val="24"/>
          <w:szCs w:val="24"/>
          <w:vertAlign w:val="superscript"/>
          <w14:ligatures w14:val="none"/>
        </w:rPr>
        <w:t>th</w:t>
      </w:r>
      <w:r>
        <w:rPr>
          <w:rFonts w:ascii="Garamond" w:eastAsia="Times New Roman" w:hAnsi="Garamond" w:cs="Times New Roman"/>
          <w:b/>
          <w:kern w:val="0"/>
          <w:sz w:val="24"/>
          <w:szCs w:val="24"/>
          <w14:ligatures w14:val="none"/>
        </w:rPr>
        <w:t xml:space="preserve">, </w:t>
      </w:r>
      <w:r w:rsidR="00604868" w:rsidRPr="00AD5563">
        <w:rPr>
          <w:rFonts w:ascii="Garamond" w:eastAsia="Times New Roman" w:hAnsi="Garamond" w:cs="Times New Roman"/>
          <w:b/>
          <w:kern w:val="0"/>
          <w:sz w:val="24"/>
          <w:szCs w:val="24"/>
          <w14:ligatures w14:val="none"/>
        </w:rPr>
        <w:t>202</w:t>
      </w:r>
      <w:r w:rsidR="00916465">
        <w:rPr>
          <w:rFonts w:ascii="Garamond" w:eastAsia="Times New Roman" w:hAnsi="Garamond" w:cs="Times New Roman"/>
          <w:b/>
          <w:kern w:val="0"/>
          <w:sz w:val="24"/>
          <w:szCs w:val="24"/>
          <w14:ligatures w14:val="none"/>
        </w:rPr>
        <w:t>6</w:t>
      </w:r>
      <w:r w:rsidR="001305DF" w:rsidRPr="00AD5563">
        <w:rPr>
          <w:rFonts w:ascii="Garamond" w:eastAsia="Times New Roman" w:hAnsi="Garamond" w:cs="Times New Roman"/>
          <w:b/>
          <w:kern w:val="0"/>
          <w:sz w:val="24"/>
          <w:szCs w:val="24"/>
          <w14:ligatures w14:val="none"/>
        </w:rPr>
        <w:t xml:space="preserve"> @ 6:00pm</w:t>
      </w:r>
    </w:p>
    <w:p w14:paraId="2AC28F70" w14:textId="77777777" w:rsidR="001305DF" w:rsidRDefault="001305DF" w:rsidP="001305DF">
      <w:pPr>
        <w:spacing w:after="0" w:line="240" w:lineRule="auto"/>
        <w:jc w:val="center"/>
        <w:rPr>
          <w:rFonts w:ascii="Garamond" w:eastAsia="Times New Roman" w:hAnsi="Garamond" w:cs="Times New Roman"/>
          <w:b/>
          <w:kern w:val="0"/>
          <w:sz w:val="24"/>
          <w:szCs w:val="24"/>
          <w14:ligatures w14:val="none"/>
        </w:rPr>
      </w:pPr>
      <w:r w:rsidRPr="00AD5563">
        <w:rPr>
          <w:rFonts w:ascii="Garamond" w:eastAsia="Times New Roman" w:hAnsi="Garamond" w:cs="Times New Roman"/>
          <w:b/>
          <w:kern w:val="0"/>
          <w:sz w:val="24"/>
          <w:szCs w:val="24"/>
          <w14:ligatures w14:val="none"/>
        </w:rPr>
        <w:t>Connie Lamar Courtroom</w:t>
      </w:r>
    </w:p>
    <w:p w14:paraId="327AD636" w14:textId="658F0D4F" w:rsidR="000349DD" w:rsidRPr="00785894" w:rsidRDefault="00974325" w:rsidP="00785894">
      <w:pPr>
        <w:spacing w:after="0" w:line="240" w:lineRule="auto"/>
        <w:jc w:val="center"/>
        <w:rPr>
          <w:rFonts w:ascii="Garamond" w:eastAsia="Times New Roman" w:hAnsi="Garamond" w:cs="Times New Roman"/>
          <w:b/>
          <w:kern w:val="0"/>
          <w:sz w:val="24"/>
          <w:szCs w:val="24"/>
          <w14:ligatures w14:val="none"/>
        </w:rPr>
      </w:pPr>
      <w:r w:rsidRPr="00974325">
        <w:rPr>
          <w:rFonts w:ascii="Garamond" w:eastAsia="Times New Roman" w:hAnsi="Garamond" w:cs="Times New Roman"/>
          <w:bCs/>
          <w:kern w:val="0"/>
          <w:sz w:val="24"/>
          <w:szCs w:val="24"/>
          <w14:ligatures w14:val="none"/>
        </w:rPr>
        <w:t xml:space="preserve">Zoom Link – </w:t>
      </w:r>
      <w:hyperlink r:id="rId5" w:history="1">
        <w:r w:rsidRPr="00974325">
          <w:rPr>
            <w:rStyle w:val="Hyperlink"/>
            <w:rFonts w:ascii="Garamond" w:eastAsia="Times New Roman" w:hAnsi="Garamond" w:cs="Times New Roman"/>
            <w:bCs/>
            <w:kern w:val="0"/>
            <w:sz w:val="24"/>
            <w:szCs w:val="24"/>
            <w14:ligatures w14:val="none"/>
          </w:rPr>
          <w:t>https://zoom.us/j/4874385613</w:t>
        </w:r>
      </w:hyperlink>
    </w:p>
    <w:p w14:paraId="3F7B06DE" w14:textId="77777777" w:rsidR="006468A9" w:rsidRDefault="006468A9" w:rsidP="001305DF">
      <w:pPr>
        <w:spacing w:after="0" w:line="240" w:lineRule="auto"/>
        <w:rPr>
          <w:rFonts w:ascii="Garamond" w:eastAsia="Times New Roman" w:hAnsi="Garamond" w:cs="Times New Roman"/>
          <w:kern w:val="0"/>
          <w:sz w:val="24"/>
          <w:szCs w:val="24"/>
          <w14:ligatures w14:val="none"/>
        </w:rPr>
      </w:pPr>
    </w:p>
    <w:p w14:paraId="1A380A7F" w14:textId="77136E4A" w:rsidR="007E6327"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14:ligatures w14:val="none"/>
        </w:rPr>
        <w:t xml:space="preserve">Welcome: </w:t>
      </w:r>
      <w:r w:rsidR="00687B6B" w:rsidRPr="00AD5563">
        <w:rPr>
          <w:rFonts w:ascii="Garamond" w:eastAsia="Times New Roman" w:hAnsi="Garamond" w:cs="Times New Roman"/>
          <w:kern w:val="0"/>
          <w:sz w:val="24"/>
          <w:szCs w:val="24"/>
          <w14:ligatures w14:val="none"/>
        </w:rPr>
        <w:t>Tricia Wright</w:t>
      </w:r>
    </w:p>
    <w:p w14:paraId="3727004E" w14:textId="2D74F9EE" w:rsidR="00ED583A" w:rsidRDefault="00687B6B"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14:ligatures w14:val="none"/>
        </w:rPr>
        <w:t>Approval of Minutes</w:t>
      </w:r>
      <w:r w:rsidR="007E6327">
        <w:rPr>
          <w:rFonts w:ascii="Garamond" w:eastAsia="Times New Roman" w:hAnsi="Garamond" w:cs="Times New Roman"/>
          <w:kern w:val="0"/>
          <w:sz w:val="24"/>
          <w:szCs w:val="24"/>
          <w14:ligatures w14:val="none"/>
        </w:rPr>
        <w:t xml:space="preserve"> of</w:t>
      </w:r>
      <w:r w:rsidR="00BC26E7">
        <w:rPr>
          <w:rFonts w:ascii="Garamond" w:eastAsia="Times New Roman" w:hAnsi="Garamond" w:cs="Times New Roman"/>
          <w:kern w:val="0"/>
          <w:sz w:val="24"/>
          <w:szCs w:val="24"/>
          <w14:ligatures w14:val="none"/>
        </w:rPr>
        <w:t xml:space="preserve"> the regular meeting on</w:t>
      </w:r>
      <w:r w:rsidR="007E6327">
        <w:rPr>
          <w:rFonts w:ascii="Garamond" w:eastAsia="Times New Roman" w:hAnsi="Garamond" w:cs="Times New Roman"/>
          <w:kern w:val="0"/>
          <w:sz w:val="24"/>
          <w:szCs w:val="24"/>
          <w14:ligatures w14:val="none"/>
        </w:rPr>
        <w:t xml:space="preserve"> </w:t>
      </w:r>
      <w:r w:rsidR="00BC26E7">
        <w:rPr>
          <w:rFonts w:ascii="Garamond" w:eastAsia="Times New Roman" w:hAnsi="Garamond" w:cs="Times New Roman"/>
          <w:kern w:val="0"/>
          <w:sz w:val="24"/>
          <w:szCs w:val="24"/>
          <w14:ligatures w14:val="none"/>
        </w:rPr>
        <w:t>January 21</w:t>
      </w:r>
      <w:r w:rsidR="00BC26E7" w:rsidRPr="00BC26E7">
        <w:rPr>
          <w:rFonts w:ascii="Garamond" w:eastAsia="Times New Roman" w:hAnsi="Garamond" w:cs="Times New Roman"/>
          <w:kern w:val="0"/>
          <w:sz w:val="24"/>
          <w:szCs w:val="24"/>
          <w:vertAlign w:val="superscript"/>
          <w14:ligatures w14:val="none"/>
        </w:rPr>
        <w:t>st</w:t>
      </w:r>
      <w:r w:rsidR="00BC26E7">
        <w:rPr>
          <w:rFonts w:ascii="Garamond" w:eastAsia="Times New Roman" w:hAnsi="Garamond" w:cs="Times New Roman"/>
          <w:kern w:val="0"/>
          <w:sz w:val="24"/>
          <w:szCs w:val="24"/>
          <w14:ligatures w14:val="none"/>
        </w:rPr>
        <w:t xml:space="preserve">. </w:t>
      </w:r>
    </w:p>
    <w:p w14:paraId="005643BD" w14:textId="69D863AE" w:rsidR="00BC26E7" w:rsidRDefault="00BC26E7"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Approval of the Minutes of the Executive meeting on February 18</w:t>
      </w:r>
      <w:r w:rsidRPr="00BC26E7">
        <w:rPr>
          <w:rFonts w:ascii="Garamond" w:eastAsia="Times New Roman" w:hAnsi="Garamond" w:cs="Times New Roman"/>
          <w:kern w:val="0"/>
          <w:sz w:val="24"/>
          <w:szCs w:val="24"/>
          <w:vertAlign w:val="superscript"/>
          <w14:ligatures w14:val="none"/>
        </w:rPr>
        <w:t>th</w:t>
      </w:r>
      <w:r>
        <w:rPr>
          <w:rFonts w:ascii="Garamond" w:eastAsia="Times New Roman" w:hAnsi="Garamond" w:cs="Times New Roman"/>
          <w:kern w:val="0"/>
          <w:sz w:val="24"/>
          <w:szCs w:val="24"/>
          <w14:ligatures w14:val="none"/>
        </w:rPr>
        <w:t xml:space="preserve">. </w:t>
      </w:r>
    </w:p>
    <w:p w14:paraId="56B2D31D" w14:textId="4FB572CA" w:rsidR="00BC26E7" w:rsidRDefault="00BC26E7"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Welcome new member Thomas Cartwright</w:t>
      </w:r>
    </w:p>
    <w:p w14:paraId="070A4E8C" w14:textId="77777777" w:rsidR="000349DD" w:rsidRDefault="000349DD" w:rsidP="00C13398">
      <w:pPr>
        <w:spacing w:after="0" w:line="240" w:lineRule="auto"/>
        <w:rPr>
          <w:rFonts w:ascii="Garamond" w:eastAsia="Times New Roman" w:hAnsi="Garamond" w:cs="Times New Roman"/>
          <w:b/>
          <w:kern w:val="0"/>
          <w:sz w:val="24"/>
          <w:szCs w:val="24"/>
          <w:u w:val="single"/>
          <w14:ligatures w14:val="none"/>
        </w:rPr>
      </w:pPr>
    </w:p>
    <w:p w14:paraId="3A10BA9B" w14:textId="77777777" w:rsidR="00263E20" w:rsidRDefault="001305DF" w:rsidP="00C13398">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b/>
          <w:kern w:val="0"/>
          <w:sz w:val="24"/>
          <w:szCs w:val="24"/>
          <w:u w:val="single"/>
          <w14:ligatures w14:val="none"/>
        </w:rPr>
        <w:t>Old Business</w:t>
      </w:r>
      <w:r w:rsidRPr="00AD5563">
        <w:rPr>
          <w:rFonts w:ascii="Garamond" w:eastAsia="Times New Roman" w:hAnsi="Garamond" w:cs="Times New Roman"/>
          <w:kern w:val="0"/>
          <w:sz w:val="24"/>
          <w:szCs w:val="24"/>
          <w14:ligatures w14:val="none"/>
        </w:rPr>
        <w:t xml:space="preserve">:  </w:t>
      </w:r>
    </w:p>
    <w:p w14:paraId="7B80E447" w14:textId="77777777" w:rsidR="00BC26E7" w:rsidRDefault="00BC26E7" w:rsidP="00C13398">
      <w:pPr>
        <w:spacing w:after="0" w:line="240" w:lineRule="auto"/>
        <w:rPr>
          <w:rFonts w:ascii="Garamond" w:eastAsia="Times New Roman" w:hAnsi="Garamond" w:cs="Times New Roman"/>
          <w:kern w:val="0"/>
          <w:sz w:val="24"/>
          <w:szCs w:val="24"/>
          <w14:ligatures w14:val="none"/>
        </w:rPr>
      </w:pPr>
    </w:p>
    <w:p w14:paraId="3079CF48" w14:textId="03506003" w:rsidR="00BC26E7" w:rsidRDefault="00BC26E7"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 xml:space="preserve">Allowing public comment – Adopt new policy regarding public comment during health board meetings. </w:t>
      </w:r>
    </w:p>
    <w:p w14:paraId="73DEF678" w14:textId="77777777" w:rsidR="00BC26E7" w:rsidRDefault="00BC26E7" w:rsidP="00C13398">
      <w:pPr>
        <w:spacing w:after="0" w:line="240" w:lineRule="auto"/>
        <w:rPr>
          <w:rFonts w:ascii="Garamond" w:eastAsia="Times New Roman" w:hAnsi="Garamond" w:cs="Times New Roman"/>
          <w:kern w:val="0"/>
          <w:sz w:val="24"/>
          <w:szCs w:val="24"/>
          <w14:ligatures w14:val="none"/>
        </w:rPr>
      </w:pPr>
    </w:p>
    <w:p w14:paraId="2AB582F7" w14:textId="76407FB4" w:rsidR="00BC26E7" w:rsidRDefault="00BC26E7"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 xml:space="preserve">Attending board meetings virtually  </w:t>
      </w:r>
    </w:p>
    <w:p w14:paraId="49223C92" w14:textId="77777777" w:rsidR="000349DD" w:rsidRDefault="000349DD" w:rsidP="00F4652A">
      <w:pPr>
        <w:spacing w:after="0" w:line="240" w:lineRule="auto"/>
        <w:rPr>
          <w:rFonts w:ascii="Garamond" w:eastAsia="Times New Roman" w:hAnsi="Garamond" w:cs="Times New Roman"/>
          <w:b/>
          <w:kern w:val="0"/>
          <w:sz w:val="24"/>
          <w:szCs w:val="24"/>
          <w:u w:val="single"/>
          <w14:ligatures w14:val="none"/>
        </w:rPr>
      </w:pPr>
    </w:p>
    <w:p w14:paraId="089CAA1C" w14:textId="67448031" w:rsidR="00ED583A"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b/>
          <w:kern w:val="0"/>
          <w:sz w:val="24"/>
          <w:szCs w:val="24"/>
          <w:u w:val="single"/>
          <w14:ligatures w14:val="none"/>
        </w:rPr>
        <w:t>New Business</w:t>
      </w:r>
      <w:r w:rsidRPr="00AD5563">
        <w:rPr>
          <w:rFonts w:ascii="Garamond" w:eastAsia="Times New Roman" w:hAnsi="Garamond" w:cs="Times New Roman"/>
          <w:kern w:val="0"/>
          <w:sz w:val="24"/>
          <w:szCs w:val="24"/>
          <w14:ligatures w14:val="none"/>
        </w:rPr>
        <w:t xml:space="preserve">: </w:t>
      </w:r>
      <w:r w:rsidR="00997310" w:rsidRPr="00F4652A">
        <w:rPr>
          <w:rFonts w:ascii="Garamond" w:eastAsia="Times New Roman" w:hAnsi="Garamond" w:cs="Times New Roman"/>
          <w:kern w:val="0"/>
          <w:sz w:val="24"/>
          <w:szCs w:val="24"/>
          <w14:ligatures w14:val="none"/>
        </w:rPr>
        <w:t xml:space="preserve"> </w:t>
      </w:r>
    </w:p>
    <w:p w14:paraId="6A248730" w14:textId="43F03CE7" w:rsidR="00785894" w:rsidRDefault="00785894"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Dr Jones – Mission, Vision, and Values</w:t>
      </w:r>
      <w:r w:rsidR="0004437E">
        <w:rPr>
          <w:rFonts w:ascii="Garamond" w:eastAsia="Times New Roman" w:hAnsi="Garamond" w:cs="Times New Roman"/>
          <w:kern w:val="0"/>
          <w:sz w:val="24"/>
          <w:szCs w:val="24"/>
          <w14:ligatures w14:val="none"/>
        </w:rPr>
        <w:t>; Public Health Plan</w:t>
      </w:r>
    </w:p>
    <w:p w14:paraId="69B9EB30" w14:textId="77777777" w:rsidR="00263E20" w:rsidRDefault="00263E20" w:rsidP="001305DF">
      <w:pPr>
        <w:spacing w:after="0" w:line="240" w:lineRule="auto"/>
        <w:rPr>
          <w:rFonts w:ascii="Garamond" w:eastAsia="Times New Roman" w:hAnsi="Garamond" w:cs="Times New Roman"/>
          <w:kern w:val="0"/>
          <w:sz w:val="24"/>
          <w:szCs w:val="24"/>
          <w:u w:val="single"/>
          <w14:ligatures w14:val="none"/>
        </w:rPr>
      </w:pPr>
    </w:p>
    <w:p w14:paraId="532CB80A" w14:textId="49D64CA1" w:rsidR="001305DF"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Administrati</w:t>
      </w:r>
      <w:r w:rsidR="00FC6315">
        <w:rPr>
          <w:rFonts w:ascii="Garamond" w:eastAsia="Times New Roman" w:hAnsi="Garamond" w:cs="Times New Roman"/>
          <w:kern w:val="0"/>
          <w:sz w:val="24"/>
          <w:szCs w:val="24"/>
          <w:u w:val="single"/>
          <w14:ligatures w14:val="none"/>
        </w:rPr>
        <w:t>on</w:t>
      </w:r>
      <w:r w:rsidRPr="00AD5563">
        <w:rPr>
          <w:rFonts w:ascii="Garamond" w:eastAsia="Times New Roman" w:hAnsi="Garamond" w:cs="Times New Roman"/>
          <w:kern w:val="0"/>
          <w:sz w:val="24"/>
          <w:szCs w:val="24"/>
          <w:u w:val="single"/>
          <w14:ligatures w14:val="none"/>
        </w:rPr>
        <w:t>:</w:t>
      </w:r>
      <w:r w:rsidR="00F4652A">
        <w:rPr>
          <w:rFonts w:ascii="Garamond" w:eastAsia="Times New Roman" w:hAnsi="Garamond" w:cs="Times New Roman"/>
          <w:kern w:val="0"/>
          <w:sz w:val="24"/>
          <w:szCs w:val="24"/>
          <w14:ligatures w14:val="none"/>
        </w:rPr>
        <w:t xml:space="preserve"> </w:t>
      </w:r>
      <w:r w:rsidR="00785894">
        <w:rPr>
          <w:rFonts w:ascii="Garamond" w:eastAsia="Times New Roman" w:hAnsi="Garamond" w:cs="Times New Roman"/>
          <w:kern w:val="0"/>
          <w:sz w:val="24"/>
          <w:szCs w:val="24"/>
          <w14:ligatures w14:val="none"/>
        </w:rPr>
        <w:t>Annual Report</w:t>
      </w:r>
      <w:r w:rsidR="0004437E">
        <w:rPr>
          <w:rFonts w:ascii="Garamond" w:eastAsia="Times New Roman" w:hAnsi="Garamond" w:cs="Times New Roman"/>
          <w:kern w:val="0"/>
          <w:sz w:val="24"/>
          <w:szCs w:val="24"/>
          <w14:ligatures w14:val="none"/>
        </w:rPr>
        <w:t>, Updates</w:t>
      </w:r>
      <w:r w:rsidR="00687B6B" w:rsidRPr="00AD5563">
        <w:rPr>
          <w:rFonts w:ascii="Garamond" w:eastAsia="Times New Roman" w:hAnsi="Garamond" w:cs="Times New Roman"/>
          <w:kern w:val="0"/>
          <w:sz w:val="24"/>
          <w:szCs w:val="24"/>
          <w14:ligatures w14:val="none"/>
        </w:rPr>
        <w:t xml:space="preserve"> </w:t>
      </w:r>
    </w:p>
    <w:p w14:paraId="34DE7C12" w14:textId="1F6598C1" w:rsidR="00ED583A" w:rsidRDefault="00055206"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Mendi Twitty</w:t>
      </w:r>
      <w:r w:rsidR="001305DF" w:rsidRPr="00AD5563">
        <w:rPr>
          <w:rFonts w:ascii="Garamond" w:eastAsia="Times New Roman" w:hAnsi="Garamond" w:cs="Times New Roman"/>
          <w:kern w:val="0"/>
          <w:sz w:val="24"/>
          <w:szCs w:val="24"/>
          <w14:ligatures w14:val="none"/>
        </w:rPr>
        <w:t>, RN</w:t>
      </w:r>
    </w:p>
    <w:p w14:paraId="3ADD9F3B" w14:textId="77777777" w:rsidR="00ED583A" w:rsidRPr="00AD5563" w:rsidRDefault="00ED583A" w:rsidP="001305DF">
      <w:pPr>
        <w:spacing w:after="0" w:line="240" w:lineRule="auto"/>
        <w:rPr>
          <w:rFonts w:ascii="Garamond" w:eastAsia="Times New Roman" w:hAnsi="Garamond" w:cs="Times New Roman"/>
          <w:kern w:val="0"/>
          <w:sz w:val="24"/>
          <w:szCs w:val="24"/>
          <w14:ligatures w14:val="none"/>
        </w:rPr>
      </w:pPr>
    </w:p>
    <w:p w14:paraId="1DC638D0" w14:textId="77777777" w:rsidR="001305DF"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Nursing &amp; Vital Records</w:t>
      </w:r>
      <w:r w:rsidRPr="00AD5563">
        <w:rPr>
          <w:rFonts w:ascii="Garamond" w:eastAsia="Times New Roman" w:hAnsi="Garamond" w:cs="Times New Roman"/>
          <w:kern w:val="0"/>
          <w:sz w:val="24"/>
          <w:szCs w:val="24"/>
          <w14:ligatures w14:val="none"/>
        </w:rPr>
        <w:t>: Updates</w:t>
      </w:r>
    </w:p>
    <w:p w14:paraId="0EDDBDE1" w14:textId="39A77555" w:rsidR="00A65BF9" w:rsidRDefault="00055206" w:rsidP="001305DF">
      <w:pPr>
        <w:spacing w:after="0" w:line="240" w:lineRule="auto"/>
        <w:rPr>
          <w:rFonts w:ascii="Garamond" w:eastAsia="Times New Roman" w:hAnsi="Garamond" w:cs="Times New Roman"/>
          <w:kern w:val="0"/>
          <w:sz w:val="28"/>
          <w:szCs w:val="20"/>
          <w14:ligatures w14:val="none"/>
        </w:rPr>
      </w:pPr>
      <w:r>
        <w:rPr>
          <w:rFonts w:ascii="Garamond" w:eastAsia="Times New Roman" w:hAnsi="Garamond" w:cs="Times New Roman"/>
          <w:kern w:val="0"/>
          <w:sz w:val="24"/>
          <w:szCs w:val="24"/>
          <w14:ligatures w14:val="none"/>
        </w:rPr>
        <w:t>Mendi Twitty</w:t>
      </w:r>
      <w:r w:rsidR="001305DF" w:rsidRPr="001305DF">
        <w:rPr>
          <w:rFonts w:ascii="Garamond" w:eastAsia="Times New Roman" w:hAnsi="Garamond" w:cs="Times New Roman"/>
          <w:kern w:val="0"/>
          <w:sz w:val="24"/>
          <w:szCs w:val="24"/>
          <w14:ligatures w14:val="none"/>
        </w:rPr>
        <w:t>, RN</w:t>
      </w:r>
      <w:r w:rsidR="001305DF" w:rsidRPr="001305DF">
        <w:rPr>
          <w:rFonts w:ascii="Garamond" w:eastAsia="Times New Roman" w:hAnsi="Garamond" w:cs="Times New Roman"/>
          <w:kern w:val="0"/>
          <w:sz w:val="28"/>
          <w:szCs w:val="20"/>
          <w14:ligatures w14:val="none"/>
        </w:rPr>
        <w:t xml:space="preserve"> </w:t>
      </w:r>
    </w:p>
    <w:p w14:paraId="08234323" w14:textId="77777777" w:rsidR="00ED583A" w:rsidRDefault="00ED583A" w:rsidP="001305DF">
      <w:pPr>
        <w:spacing w:after="0" w:line="240" w:lineRule="auto"/>
        <w:rPr>
          <w:rFonts w:ascii="Garamond" w:eastAsia="Times New Roman" w:hAnsi="Garamond" w:cs="Times New Roman"/>
          <w:kern w:val="0"/>
          <w:sz w:val="24"/>
          <w:szCs w:val="24"/>
          <w:u w:val="single"/>
          <w14:ligatures w14:val="none"/>
        </w:rPr>
      </w:pPr>
    </w:p>
    <w:p w14:paraId="2466C2CF" w14:textId="0FBC9877" w:rsidR="001305DF"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Environmental:</w:t>
      </w:r>
      <w:r w:rsidR="002D2C96" w:rsidRPr="00AD5563">
        <w:rPr>
          <w:rFonts w:ascii="Garamond" w:eastAsia="Times New Roman" w:hAnsi="Garamond" w:cs="Times New Roman"/>
          <w:kern w:val="0"/>
          <w:sz w:val="24"/>
          <w:szCs w:val="24"/>
          <w14:ligatures w14:val="none"/>
        </w:rPr>
        <w:t xml:space="preserve"> </w:t>
      </w:r>
      <w:r w:rsidR="000349DD">
        <w:rPr>
          <w:rFonts w:ascii="Garamond" w:eastAsia="Times New Roman" w:hAnsi="Garamond" w:cs="Times New Roman"/>
          <w:kern w:val="0"/>
          <w:sz w:val="24"/>
          <w:szCs w:val="24"/>
          <w14:ligatures w14:val="none"/>
        </w:rPr>
        <w:t>Updates</w:t>
      </w:r>
    </w:p>
    <w:p w14:paraId="6CF7A41F" w14:textId="5C7441D3" w:rsidR="00263E20" w:rsidRPr="000349DD" w:rsidRDefault="004402C8" w:rsidP="00ED583A">
      <w:pPr>
        <w:spacing w:after="0" w:line="240" w:lineRule="auto"/>
        <w:rPr>
          <w:rFonts w:ascii="Garamond" w:eastAsia="Times New Roman" w:hAnsi="Garamond" w:cs="Times New Roman"/>
          <w:color w:val="EE0000"/>
          <w:kern w:val="0"/>
          <w:sz w:val="24"/>
          <w:szCs w:val="24"/>
          <w14:ligatures w14:val="none"/>
        </w:rPr>
      </w:pPr>
      <w:r>
        <w:rPr>
          <w:rFonts w:ascii="Garamond" w:eastAsia="Times New Roman" w:hAnsi="Garamond" w:cs="Times New Roman"/>
          <w:kern w:val="0"/>
          <w:sz w:val="24"/>
          <w:szCs w:val="24"/>
          <w14:ligatures w14:val="none"/>
        </w:rPr>
        <w:t>Abby Misner</w:t>
      </w:r>
      <w:r w:rsidR="00263E20">
        <w:rPr>
          <w:rFonts w:ascii="Garamond" w:eastAsia="Times New Roman" w:hAnsi="Garamond" w:cs="Times New Roman"/>
          <w:kern w:val="0"/>
          <w:sz w:val="24"/>
          <w:szCs w:val="24"/>
          <w14:ligatures w14:val="none"/>
        </w:rPr>
        <w:t xml:space="preserve"> </w:t>
      </w:r>
    </w:p>
    <w:p w14:paraId="5C1A311C" w14:textId="77777777" w:rsidR="000349DD" w:rsidRDefault="000349DD" w:rsidP="001305DF">
      <w:pPr>
        <w:spacing w:after="0" w:line="240" w:lineRule="auto"/>
        <w:rPr>
          <w:rFonts w:ascii="Garamond" w:eastAsia="Times New Roman" w:hAnsi="Garamond" w:cs="Times New Roman"/>
          <w:b/>
          <w:kern w:val="0"/>
          <w:sz w:val="24"/>
          <w:szCs w:val="24"/>
          <w:u w:val="single"/>
          <w14:ligatures w14:val="none"/>
        </w:rPr>
      </w:pPr>
    </w:p>
    <w:p w14:paraId="4B5969D5" w14:textId="7E107866" w:rsidR="008A413B" w:rsidRDefault="001305DF" w:rsidP="001305DF">
      <w:pPr>
        <w:spacing w:after="0" w:line="240" w:lineRule="auto"/>
        <w:rPr>
          <w:rFonts w:ascii="Garamond" w:eastAsia="Times New Roman" w:hAnsi="Garamond" w:cs="Times New Roman"/>
          <w:b/>
          <w:kern w:val="0"/>
          <w:sz w:val="24"/>
          <w:szCs w:val="24"/>
          <w14:ligatures w14:val="none"/>
        </w:rPr>
      </w:pPr>
      <w:r w:rsidRPr="00AD5563">
        <w:rPr>
          <w:rFonts w:ascii="Garamond" w:eastAsia="Times New Roman" w:hAnsi="Garamond" w:cs="Times New Roman"/>
          <w:b/>
          <w:kern w:val="0"/>
          <w:sz w:val="24"/>
          <w:szCs w:val="24"/>
          <w:u w:val="single"/>
          <w14:ligatures w14:val="none"/>
        </w:rPr>
        <w:t>Misc. Business:</w:t>
      </w:r>
      <w:r w:rsidRPr="00AD5563">
        <w:rPr>
          <w:rFonts w:ascii="Garamond" w:eastAsia="Times New Roman" w:hAnsi="Garamond" w:cs="Times New Roman"/>
          <w:b/>
          <w:kern w:val="0"/>
          <w:sz w:val="24"/>
          <w:szCs w:val="24"/>
          <w14:ligatures w14:val="none"/>
        </w:rPr>
        <w:t xml:space="preserve"> </w:t>
      </w:r>
    </w:p>
    <w:p w14:paraId="12E20714" w14:textId="77777777" w:rsidR="000349DD" w:rsidRDefault="000349DD" w:rsidP="001305DF">
      <w:pPr>
        <w:spacing w:after="0" w:line="240" w:lineRule="auto"/>
        <w:rPr>
          <w:rFonts w:ascii="Garamond" w:eastAsia="Times New Roman" w:hAnsi="Garamond" w:cs="Times New Roman"/>
          <w:b/>
          <w:kern w:val="0"/>
          <w:sz w:val="24"/>
          <w:szCs w:val="24"/>
          <w14:ligatures w14:val="none"/>
        </w:rPr>
      </w:pPr>
    </w:p>
    <w:tbl>
      <w:tblPr>
        <w:tblpPr w:leftFromText="180" w:rightFromText="180" w:vertAnchor="text" w:horzAnchor="margin" w:tblpXSpec="center" w:tblpY="126"/>
        <w:tblW w:w="9260" w:type="dxa"/>
        <w:tblLook w:val="04A0" w:firstRow="1" w:lastRow="0" w:firstColumn="1" w:lastColumn="0" w:noHBand="0" w:noVBand="1"/>
      </w:tblPr>
      <w:tblGrid>
        <w:gridCol w:w="2505"/>
        <w:gridCol w:w="262"/>
        <w:gridCol w:w="1757"/>
        <w:gridCol w:w="262"/>
        <w:gridCol w:w="4474"/>
      </w:tblGrid>
      <w:tr w:rsidR="00974325" w:rsidRPr="00AD5563" w14:paraId="38073E60" w14:textId="77777777" w:rsidTr="008A413B">
        <w:trPr>
          <w:trHeight w:val="364"/>
        </w:trPr>
        <w:tc>
          <w:tcPr>
            <w:tcW w:w="2505" w:type="dxa"/>
            <w:tcBorders>
              <w:top w:val="single" w:sz="8" w:space="0" w:color="auto"/>
              <w:left w:val="single" w:sz="8" w:space="0" w:color="auto"/>
              <w:bottom w:val="nil"/>
              <w:right w:val="single" w:sz="4" w:space="0" w:color="auto"/>
            </w:tcBorders>
            <w:noWrap/>
            <w:vAlign w:val="bottom"/>
            <w:hideMark/>
          </w:tcPr>
          <w:p w14:paraId="5BD97E2B" w14:textId="77777777" w:rsidR="00974325" w:rsidRPr="008A413B" w:rsidRDefault="00974325" w:rsidP="00974325">
            <w:pPr>
              <w:spacing w:after="100" w:afterAutospacing="1" w:line="240" w:lineRule="auto"/>
              <w:jc w:val="center"/>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Board Member Name:</w:t>
            </w:r>
          </w:p>
        </w:tc>
        <w:tc>
          <w:tcPr>
            <w:tcW w:w="262" w:type="dxa"/>
            <w:tcBorders>
              <w:top w:val="single" w:sz="8" w:space="0" w:color="auto"/>
              <w:left w:val="nil"/>
              <w:bottom w:val="nil"/>
              <w:right w:val="nil"/>
            </w:tcBorders>
            <w:noWrap/>
            <w:vAlign w:val="bottom"/>
            <w:hideMark/>
          </w:tcPr>
          <w:p w14:paraId="41CA161B"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p>
        </w:tc>
        <w:tc>
          <w:tcPr>
            <w:tcW w:w="1757" w:type="dxa"/>
            <w:tcBorders>
              <w:top w:val="single" w:sz="8" w:space="0" w:color="auto"/>
              <w:left w:val="single" w:sz="4" w:space="0" w:color="auto"/>
              <w:bottom w:val="nil"/>
              <w:right w:val="single" w:sz="4" w:space="0" w:color="auto"/>
            </w:tcBorders>
            <w:noWrap/>
            <w:vAlign w:val="bottom"/>
            <w:hideMark/>
          </w:tcPr>
          <w:p w14:paraId="00BEE586" w14:textId="77777777" w:rsidR="00974325" w:rsidRPr="008A413B" w:rsidRDefault="00974325" w:rsidP="00974325">
            <w:pPr>
              <w:spacing w:after="0" w:line="240" w:lineRule="auto"/>
              <w:jc w:val="center"/>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Term of Office</w:t>
            </w:r>
          </w:p>
        </w:tc>
        <w:tc>
          <w:tcPr>
            <w:tcW w:w="262" w:type="dxa"/>
            <w:tcBorders>
              <w:top w:val="single" w:sz="8" w:space="0" w:color="auto"/>
              <w:left w:val="nil"/>
              <w:bottom w:val="nil"/>
              <w:right w:val="nil"/>
            </w:tcBorders>
            <w:noWrap/>
            <w:vAlign w:val="bottom"/>
            <w:hideMark/>
          </w:tcPr>
          <w:p w14:paraId="367805BF"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p>
        </w:tc>
        <w:tc>
          <w:tcPr>
            <w:tcW w:w="4474" w:type="dxa"/>
            <w:tcBorders>
              <w:top w:val="single" w:sz="8" w:space="0" w:color="auto"/>
              <w:left w:val="single" w:sz="4" w:space="0" w:color="auto"/>
              <w:bottom w:val="nil"/>
              <w:right w:val="single" w:sz="8" w:space="0" w:color="auto"/>
            </w:tcBorders>
            <w:noWrap/>
            <w:vAlign w:val="bottom"/>
            <w:hideMark/>
          </w:tcPr>
          <w:p w14:paraId="35812F7A"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Appointing Body</w:t>
            </w:r>
          </w:p>
        </w:tc>
      </w:tr>
      <w:tr w:rsidR="00974325" w:rsidRPr="00AD5563" w14:paraId="6CFDDC3F"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08F0C7AA" w14:textId="78E45BFB"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John Cowan</w:t>
            </w:r>
          </w:p>
        </w:tc>
        <w:tc>
          <w:tcPr>
            <w:tcW w:w="262" w:type="dxa"/>
            <w:tcBorders>
              <w:top w:val="nil"/>
              <w:left w:val="nil"/>
              <w:bottom w:val="nil"/>
              <w:right w:val="nil"/>
            </w:tcBorders>
            <w:noWrap/>
            <w:vAlign w:val="bottom"/>
            <w:hideMark/>
          </w:tcPr>
          <w:p w14:paraId="18286F9F"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624ED657" w14:textId="7BDFCACA"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0581AE90"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5B126D74" w14:textId="1413F825"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618D6B1B"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61F7464F" w14:textId="63E02AD2"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Michael Reynolds</w:t>
            </w:r>
          </w:p>
        </w:tc>
        <w:tc>
          <w:tcPr>
            <w:tcW w:w="262" w:type="dxa"/>
            <w:tcBorders>
              <w:top w:val="nil"/>
              <w:left w:val="nil"/>
              <w:bottom w:val="nil"/>
              <w:right w:val="nil"/>
            </w:tcBorders>
            <w:noWrap/>
            <w:vAlign w:val="bottom"/>
            <w:hideMark/>
          </w:tcPr>
          <w:p w14:paraId="6651346A"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5454C00A" w14:textId="31FACDD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5258314C"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C681F81" w14:textId="6E979DBA"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5267553B"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0952E372" w14:textId="5173E3F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Lacey Henson</w:t>
            </w:r>
          </w:p>
        </w:tc>
        <w:tc>
          <w:tcPr>
            <w:tcW w:w="262" w:type="dxa"/>
            <w:tcBorders>
              <w:top w:val="nil"/>
              <w:left w:val="nil"/>
              <w:bottom w:val="nil"/>
              <w:right w:val="nil"/>
            </w:tcBorders>
            <w:noWrap/>
            <w:vAlign w:val="bottom"/>
            <w:hideMark/>
          </w:tcPr>
          <w:p w14:paraId="4BEC50D3"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43E58246" w14:textId="6F89D74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56C3862E"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25FF68E1" w14:textId="1CAC45E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47E37EBD"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613D9BF0" w14:textId="44966035"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Paulette Berger</w:t>
            </w:r>
          </w:p>
        </w:tc>
        <w:tc>
          <w:tcPr>
            <w:tcW w:w="262" w:type="dxa"/>
            <w:tcBorders>
              <w:top w:val="nil"/>
              <w:left w:val="nil"/>
              <w:bottom w:val="nil"/>
              <w:right w:val="nil"/>
            </w:tcBorders>
            <w:noWrap/>
            <w:vAlign w:val="bottom"/>
            <w:hideMark/>
          </w:tcPr>
          <w:p w14:paraId="1394286C"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35DF6FBB" w14:textId="5F54FC2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1/16/24- 12/31/2027</w:t>
            </w:r>
          </w:p>
        </w:tc>
        <w:tc>
          <w:tcPr>
            <w:tcW w:w="262" w:type="dxa"/>
            <w:tcBorders>
              <w:top w:val="nil"/>
              <w:left w:val="nil"/>
              <w:bottom w:val="nil"/>
              <w:right w:val="nil"/>
            </w:tcBorders>
            <w:noWrap/>
            <w:vAlign w:val="bottom"/>
            <w:hideMark/>
          </w:tcPr>
          <w:p w14:paraId="57CE3120"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C3F6A73" w14:textId="012CF101"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County Commissioner's- recommendations from largest city / town</w:t>
            </w:r>
          </w:p>
        </w:tc>
      </w:tr>
      <w:tr w:rsidR="00974325" w:rsidRPr="00AD5563" w14:paraId="2FC17C10"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7D820501" w14:textId="086675BD"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Tricia Wright</w:t>
            </w:r>
          </w:p>
        </w:tc>
        <w:tc>
          <w:tcPr>
            <w:tcW w:w="262" w:type="dxa"/>
            <w:tcBorders>
              <w:top w:val="nil"/>
              <w:left w:val="nil"/>
              <w:bottom w:val="nil"/>
              <w:right w:val="nil"/>
            </w:tcBorders>
            <w:noWrap/>
            <w:vAlign w:val="bottom"/>
            <w:hideMark/>
          </w:tcPr>
          <w:p w14:paraId="0006EA3C"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24549E72" w14:textId="3DEB52C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1/16/24- 12/31/2027</w:t>
            </w:r>
          </w:p>
        </w:tc>
        <w:tc>
          <w:tcPr>
            <w:tcW w:w="262" w:type="dxa"/>
            <w:tcBorders>
              <w:top w:val="nil"/>
              <w:left w:val="nil"/>
              <w:bottom w:val="nil"/>
              <w:right w:val="nil"/>
            </w:tcBorders>
            <w:noWrap/>
            <w:vAlign w:val="bottom"/>
            <w:hideMark/>
          </w:tcPr>
          <w:p w14:paraId="5D4F3A0E"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43730CDE" w14:textId="02E5F789"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60E268B3"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2CC13C5E" w14:textId="7DEFB656" w:rsidR="00974325" w:rsidRPr="008A413B" w:rsidRDefault="00BC26E7" w:rsidP="00974325">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Thomas Cartwright</w:t>
            </w:r>
          </w:p>
        </w:tc>
        <w:tc>
          <w:tcPr>
            <w:tcW w:w="262" w:type="dxa"/>
            <w:tcBorders>
              <w:top w:val="nil"/>
              <w:left w:val="nil"/>
              <w:bottom w:val="nil"/>
              <w:right w:val="nil"/>
            </w:tcBorders>
            <w:noWrap/>
            <w:vAlign w:val="bottom"/>
            <w:hideMark/>
          </w:tcPr>
          <w:p w14:paraId="0C35B1BA"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02EFDC4E" w14:textId="6F305426" w:rsidR="00974325" w:rsidRPr="008A413B" w:rsidRDefault="00BC26E7" w:rsidP="00974325">
            <w:pPr>
              <w:spacing w:after="0" w:line="240" w:lineRule="auto"/>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1/20/</w:t>
            </w:r>
            <w:r w:rsidR="00010DF2">
              <w:rPr>
                <w:rFonts w:ascii="Aptos Narrow" w:eastAsia="Times New Roman" w:hAnsi="Aptos Narrow" w:cs="Times New Roman"/>
                <w:color w:val="000000"/>
                <w:kern w:val="0"/>
                <w:sz w:val="16"/>
                <w:szCs w:val="16"/>
                <w14:ligatures w14:val="none"/>
              </w:rPr>
              <w:t>20</w:t>
            </w:r>
            <w:r w:rsidR="000349DD">
              <w:rPr>
                <w:rFonts w:ascii="Aptos Narrow" w:eastAsia="Times New Roman" w:hAnsi="Aptos Narrow" w:cs="Times New Roman"/>
                <w:color w:val="000000"/>
                <w:kern w:val="0"/>
                <w:sz w:val="16"/>
                <w:szCs w:val="16"/>
                <w14:ligatures w14:val="none"/>
              </w:rPr>
              <w:t>26</w:t>
            </w:r>
            <w:r w:rsidR="00974325" w:rsidRPr="008A413B">
              <w:rPr>
                <w:rFonts w:ascii="Aptos Narrow" w:eastAsia="Times New Roman" w:hAnsi="Aptos Narrow" w:cs="Times New Roman"/>
                <w:color w:val="000000"/>
                <w:kern w:val="0"/>
                <w:sz w:val="16"/>
                <w:szCs w:val="16"/>
                <w14:ligatures w14:val="none"/>
              </w:rPr>
              <w:t xml:space="preserve"> -12/31/2027</w:t>
            </w:r>
          </w:p>
        </w:tc>
        <w:tc>
          <w:tcPr>
            <w:tcW w:w="262" w:type="dxa"/>
            <w:tcBorders>
              <w:top w:val="nil"/>
              <w:left w:val="nil"/>
              <w:bottom w:val="nil"/>
              <w:right w:val="nil"/>
            </w:tcBorders>
            <w:noWrap/>
            <w:vAlign w:val="bottom"/>
            <w:hideMark/>
          </w:tcPr>
          <w:p w14:paraId="46E3447F"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7C7A3C5" w14:textId="76F9F3D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78BE5A2E" w14:textId="77777777" w:rsidTr="008A413B">
        <w:trPr>
          <w:trHeight w:val="292"/>
        </w:trPr>
        <w:tc>
          <w:tcPr>
            <w:tcW w:w="2505" w:type="dxa"/>
            <w:tcBorders>
              <w:top w:val="nil"/>
              <w:left w:val="single" w:sz="8" w:space="0" w:color="auto"/>
              <w:bottom w:val="single" w:sz="8" w:space="0" w:color="auto"/>
              <w:right w:val="single" w:sz="4" w:space="0" w:color="auto"/>
            </w:tcBorders>
            <w:noWrap/>
            <w:vAlign w:val="bottom"/>
            <w:hideMark/>
          </w:tcPr>
          <w:p w14:paraId="68D77457" w14:textId="1478B401"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John Casey</w:t>
            </w:r>
          </w:p>
        </w:tc>
        <w:tc>
          <w:tcPr>
            <w:tcW w:w="262" w:type="dxa"/>
            <w:tcBorders>
              <w:top w:val="nil"/>
              <w:left w:val="nil"/>
              <w:bottom w:val="nil"/>
              <w:right w:val="nil"/>
            </w:tcBorders>
            <w:noWrap/>
            <w:vAlign w:val="bottom"/>
            <w:hideMark/>
          </w:tcPr>
          <w:p w14:paraId="2C971B3A" w14:textId="77777777" w:rsidR="00974325" w:rsidRPr="0054475D" w:rsidRDefault="00974325" w:rsidP="00974325">
            <w:pPr>
              <w:spacing w:after="0" w:line="240" w:lineRule="auto"/>
              <w:jc w:val="center"/>
              <w:rPr>
                <w:rFonts w:ascii="Aptos Narrow" w:eastAsia="Times New Roman" w:hAnsi="Aptos Narrow" w:cs="Times New Roman"/>
                <w:color w:val="000000"/>
                <w:kern w:val="0"/>
                <w:sz w:val="16"/>
                <w:szCs w:val="16"/>
                <w:u w:val="single"/>
                <w14:ligatures w14:val="none"/>
              </w:rPr>
            </w:pPr>
          </w:p>
        </w:tc>
        <w:tc>
          <w:tcPr>
            <w:tcW w:w="1757" w:type="dxa"/>
            <w:tcBorders>
              <w:top w:val="nil"/>
              <w:left w:val="single" w:sz="4" w:space="0" w:color="auto"/>
              <w:bottom w:val="single" w:sz="8" w:space="0" w:color="auto"/>
              <w:right w:val="single" w:sz="4" w:space="0" w:color="auto"/>
            </w:tcBorders>
            <w:noWrap/>
            <w:vAlign w:val="bottom"/>
            <w:hideMark/>
          </w:tcPr>
          <w:p w14:paraId="3BFC4FF2" w14:textId="0FDC221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1/01/24 - 12/31/2027</w:t>
            </w:r>
          </w:p>
        </w:tc>
        <w:tc>
          <w:tcPr>
            <w:tcW w:w="262" w:type="dxa"/>
            <w:tcBorders>
              <w:top w:val="nil"/>
              <w:left w:val="nil"/>
              <w:bottom w:val="single" w:sz="8" w:space="0" w:color="auto"/>
              <w:right w:val="nil"/>
            </w:tcBorders>
            <w:noWrap/>
            <w:vAlign w:val="bottom"/>
            <w:hideMark/>
          </w:tcPr>
          <w:p w14:paraId="5993C284" w14:textId="0B15675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w:t>
            </w:r>
          </w:p>
        </w:tc>
        <w:tc>
          <w:tcPr>
            <w:tcW w:w="4474" w:type="dxa"/>
            <w:tcBorders>
              <w:top w:val="nil"/>
              <w:left w:val="single" w:sz="4" w:space="0" w:color="auto"/>
              <w:bottom w:val="single" w:sz="8" w:space="0" w:color="auto"/>
              <w:right w:val="single" w:sz="8" w:space="0" w:color="auto"/>
            </w:tcBorders>
            <w:noWrap/>
            <w:vAlign w:val="bottom"/>
            <w:hideMark/>
          </w:tcPr>
          <w:p w14:paraId="149A265C" w14:textId="42224E4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County Council</w:t>
            </w:r>
          </w:p>
        </w:tc>
      </w:tr>
    </w:tbl>
    <w:p w14:paraId="757F7D47" w14:textId="77777777" w:rsidR="00ED583A" w:rsidRDefault="00ED583A" w:rsidP="00974325">
      <w:pPr>
        <w:spacing w:after="0" w:line="240" w:lineRule="auto"/>
        <w:rPr>
          <w:rFonts w:ascii="Garamond" w:eastAsia="Times New Roman" w:hAnsi="Garamond" w:cs="Times New Roman"/>
          <w:i/>
          <w:kern w:val="0"/>
          <w:sz w:val="24"/>
          <w:szCs w:val="24"/>
          <w14:ligatures w14:val="none"/>
        </w:rPr>
      </w:pPr>
    </w:p>
    <w:p w14:paraId="01D28EA8" w14:textId="77777777" w:rsidR="00ED583A" w:rsidRPr="000F1556" w:rsidRDefault="00ED583A" w:rsidP="00ED583A">
      <w:pPr>
        <w:spacing w:after="0" w:line="240" w:lineRule="auto"/>
        <w:rPr>
          <w:rFonts w:ascii="Garamond" w:eastAsia="Times New Roman" w:hAnsi="Garamond" w:cs="Times New Roman"/>
          <w:i/>
          <w:kern w:val="0"/>
          <w:sz w:val="20"/>
          <w:szCs w:val="20"/>
          <w14:ligatures w14:val="none"/>
        </w:rPr>
      </w:pPr>
      <w:r w:rsidRPr="000F1556">
        <w:rPr>
          <w:rFonts w:ascii="Garamond" w:eastAsia="Times New Roman" w:hAnsi="Garamond" w:cs="Times New Roman"/>
          <w:i/>
          <w:kern w:val="0"/>
          <w:sz w:val="20"/>
          <w:szCs w:val="20"/>
          <w14:ligatures w14:val="none"/>
        </w:rPr>
        <w:t xml:space="preserve">This agenda is subject to change after official notification. </w:t>
      </w:r>
    </w:p>
    <w:p w14:paraId="1432F44B" w14:textId="1EF19224" w:rsidR="00ED583A" w:rsidRPr="000F1556" w:rsidRDefault="00ED583A" w:rsidP="00974325">
      <w:pPr>
        <w:spacing w:after="0" w:line="240" w:lineRule="auto"/>
        <w:rPr>
          <w:rFonts w:ascii="Garamond" w:eastAsia="Times New Roman" w:hAnsi="Garamond" w:cs="Times New Roman"/>
          <w:i/>
          <w:kern w:val="0"/>
          <w:sz w:val="20"/>
          <w:szCs w:val="20"/>
          <w14:ligatures w14:val="none"/>
        </w:rPr>
      </w:pPr>
      <w:r w:rsidRPr="000F1556">
        <w:rPr>
          <w:rFonts w:ascii="Garamond" w:eastAsia="Times New Roman" w:hAnsi="Garamond" w:cs="Times New Roman"/>
          <w:i/>
          <w:kern w:val="0"/>
          <w:sz w:val="20"/>
          <w:szCs w:val="20"/>
          <w14:ligatures w14:val="none"/>
        </w:rPr>
        <w:t>The Board of Health for Boone County Indiana acknowledges its responsibility to comply with the American Disabilities Act of 1990.  To assist individuals with disabilities who require special services (i.e., sign interpretative services, alternate audio/visual devices, and amanuenses) for participation in or access to county sponsored public programs, services and or meetings, the Health Board requests individuals to make a request for these services forty-eight (48) hours ahead of the scheduled program, services and/or meeting.  To plan arrangements, contact: Vickie Foster, Health Board Administrative Assistant, at (765) 482-3942 opt.6.</w:t>
      </w:r>
    </w:p>
    <w:sectPr w:rsidR="00ED583A" w:rsidRPr="000F1556" w:rsidSect="00A65B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60C3"/>
    <w:multiLevelType w:val="hybridMultilevel"/>
    <w:tmpl w:val="5416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751D1"/>
    <w:multiLevelType w:val="hybridMultilevel"/>
    <w:tmpl w:val="1AD82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D521F"/>
    <w:multiLevelType w:val="hybridMultilevel"/>
    <w:tmpl w:val="541628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245520">
    <w:abstractNumId w:val="1"/>
  </w:num>
  <w:num w:numId="2" w16cid:durableId="1713382022">
    <w:abstractNumId w:val="0"/>
  </w:num>
  <w:num w:numId="3" w16cid:durableId="960499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DF"/>
    <w:rsid w:val="00010DF2"/>
    <w:rsid w:val="000349DD"/>
    <w:rsid w:val="0004437E"/>
    <w:rsid w:val="00055206"/>
    <w:rsid w:val="000A3263"/>
    <w:rsid w:val="000F1556"/>
    <w:rsid w:val="00104FB5"/>
    <w:rsid w:val="001305DF"/>
    <w:rsid w:val="00133BE5"/>
    <w:rsid w:val="00263E20"/>
    <w:rsid w:val="002A3087"/>
    <w:rsid w:val="002D2C96"/>
    <w:rsid w:val="00397DAE"/>
    <w:rsid w:val="003F6B35"/>
    <w:rsid w:val="004402C8"/>
    <w:rsid w:val="00454809"/>
    <w:rsid w:val="0047731D"/>
    <w:rsid w:val="004B6F07"/>
    <w:rsid w:val="004E375B"/>
    <w:rsid w:val="005065BB"/>
    <w:rsid w:val="0054475D"/>
    <w:rsid w:val="00604868"/>
    <w:rsid w:val="006468A9"/>
    <w:rsid w:val="00687B6B"/>
    <w:rsid w:val="006B163E"/>
    <w:rsid w:val="006B3272"/>
    <w:rsid w:val="006B503E"/>
    <w:rsid w:val="00730DDA"/>
    <w:rsid w:val="0074311A"/>
    <w:rsid w:val="00785894"/>
    <w:rsid w:val="007D6BC5"/>
    <w:rsid w:val="007E6327"/>
    <w:rsid w:val="007F5E41"/>
    <w:rsid w:val="00893E1D"/>
    <w:rsid w:val="008A413B"/>
    <w:rsid w:val="008B27AA"/>
    <w:rsid w:val="00916465"/>
    <w:rsid w:val="00923309"/>
    <w:rsid w:val="00925917"/>
    <w:rsid w:val="00951B02"/>
    <w:rsid w:val="009628CB"/>
    <w:rsid w:val="00974325"/>
    <w:rsid w:val="00975668"/>
    <w:rsid w:val="00985935"/>
    <w:rsid w:val="00985B97"/>
    <w:rsid w:val="00997310"/>
    <w:rsid w:val="009F52CE"/>
    <w:rsid w:val="00A47189"/>
    <w:rsid w:val="00A53077"/>
    <w:rsid w:val="00A65BF9"/>
    <w:rsid w:val="00AB11C7"/>
    <w:rsid w:val="00AB66F1"/>
    <w:rsid w:val="00AC07B3"/>
    <w:rsid w:val="00AC4C16"/>
    <w:rsid w:val="00AD5563"/>
    <w:rsid w:val="00B64457"/>
    <w:rsid w:val="00B66D68"/>
    <w:rsid w:val="00B746D1"/>
    <w:rsid w:val="00B762CC"/>
    <w:rsid w:val="00B85951"/>
    <w:rsid w:val="00BA31F3"/>
    <w:rsid w:val="00BA558F"/>
    <w:rsid w:val="00BC26E7"/>
    <w:rsid w:val="00C13398"/>
    <w:rsid w:val="00C620D0"/>
    <w:rsid w:val="00C9061B"/>
    <w:rsid w:val="00D06306"/>
    <w:rsid w:val="00D3232E"/>
    <w:rsid w:val="00DA25E4"/>
    <w:rsid w:val="00E415C9"/>
    <w:rsid w:val="00E6397C"/>
    <w:rsid w:val="00EB4244"/>
    <w:rsid w:val="00ED583A"/>
    <w:rsid w:val="00ED6C5A"/>
    <w:rsid w:val="00F317FA"/>
    <w:rsid w:val="00F44034"/>
    <w:rsid w:val="00F4652A"/>
    <w:rsid w:val="00FC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C4D358C"/>
  <w15:chartTrackingRefBased/>
  <w15:docId w15:val="{DD86C1EC-DFC4-4EF9-B5D8-F35E719C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5DF"/>
    <w:rPr>
      <w:rFonts w:eastAsiaTheme="majorEastAsia" w:cstheme="majorBidi"/>
      <w:color w:val="272727" w:themeColor="text1" w:themeTint="D8"/>
    </w:rPr>
  </w:style>
  <w:style w:type="paragraph" w:styleId="Title">
    <w:name w:val="Title"/>
    <w:basedOn w:val="Normal"/>
    <w:next w:val="Normal"/>
    <w:link w:val="TitleChar"/>
    <w:uiPriority w:val="10"/>
    <w:qFormat/>
    <w:rsid w:val="0013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DF"/>
    <w:pPr>
      <w:spacing w:before="160"/>
      <w:jc w:val="center"/>
    </w:pPr>
    <w:rPr>
      <w:i/>
      <w:iCs/>
      <w:color w:val="404040" w:themeColor="text1" w:themeTint="BF"/>
    </w:rPr>
  </w:style>
  <w:style w:type="character" w:customStyle="1" w:styleId="QuoteChar">
    <w:name w:val="Quote Char"/>
    <w:basedOn w:val="DefaultParagraphFont"/>
    <w:link w:val="Quote"/>
    <w:uiPriority w:val="29"/>
    <w:rsid w:val="001305DF"/>
    <w:rPr>
      <w:i/>
      <w:iCs/>
      <w:color w:val="404040" w:themeColor="text1" w:themeTint="BF"/>
    </w:rPr>
  </w:style>
  <w:style w:type="paragraph" w:styleId="ListParagraph">
    <w:name w:val="List Paragraph"/>
    <w:basedOn w:val="Normal"/>
    <w:uiPriority w:val="34"/>
    <w:qFormat/>
    <w:rsid w:val="001305DF"/>
    <w:pPr>
      <w:ind w:left="720"/>
      <w:contextualSpacing/>
    </w:pPr>
  </w:style>
  <w:style w:type="character" w:styleId="IntenseEmphasis">
    <w:name w:val="Intense Emphasis"/>
    <w:basedOn w:val="DefaultParagraphFont"/>
    <w:uiPriority w:val="21"/>
    <w:qFormat/>
    <w:rsid w:val="001305DF"/>
    <w:rPr>
      <w:i/>
      <w:iCs/>
      <w:color w:val="0F4761" w:themeColor="accent1" w:themeShade="BF"/>
    </w:rPr>
  </w:style>
  <w:style w:type="paragraph" w:styleId="IntenseQuote">
    <w:name w:val="Intense Quote"/>
    <w:basedOn w:val="Normal"/>
    <w:next w:val="Normal"/>
    <w:link w:val="IntenseQuoteChar"/>
    <w:uiPriority w:val="30"/>
    <w:qFormat/>
    <w:rsid w:val="0013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5DF"/>
    <w:rPr>
      <w:i/>
      <w:iCs/>
      <w:color w:val="0F4761" w:themeColor="accent1" w:themeShade="BF"/>
    </w:rPr>
  </w:style>
  <w:style w:type="character" w:styleId="IntenseReference">
    <w:name w:val="Intense Reference"/>
    <w:basedOn w:val="DefaultParagraphFont"/>
    <w:uiPriority w:val="32"/>
    <w:qFormat/>
    <w:rsid w:val="001305DF"/>
    <w:rPr>
      <w:b/>
      <w:bCs/>
      <w:smallCaps/>
      <w:color w:val="0F4761" w:themeColor="accent1" w:themeShade="BF"/>
      <w:spacing w:val="5"/>
    </w:rPr>
  </w:style>
  <w:style w:type="character" w:styleId="Hyperlink">
    <w:name w:val="Hyperlink"/>
    <w:basedOn w:val="DefaultParagraphFont"/>
    <w:uiPriority w:val="99"/>
    <w:unhideWhenUsed/>
    <w:rsid w:val="00AD5563"/>
    <w:rPr>
      <w:color w:val="467886" w:themeColor="hyperlink"/>
      <w:u w:val="single"/>
    </w:rPr>
  </w:style>
  <w:style w:type="character" w:styleId="UnresolvedMention">
    <w:name w:val="Unresolved Mention"/>
    <w:basedOn w:val="DefaultParagraphFont"/>
    <w:uiPriority w:val="99"/>
    <w:semiHidden/>
    <w:unhideWhenUsed/>
    <w:rsid w:val="00AD5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4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48743856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278</Words>
  <Characters>1775</Characters>
  <Application>Microsoft Office Word</Application>
  <DocSecurity>0</DocSecurity>
  <Lines>93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Foster</dc:creator>
  <cp:keywords/>
  <dc:description/>
  <cp:lastModifiedBy>Vickie Foster</cp:lastModifiedBy>
  <cp:revision>6</cp:revision>
  <cp:lastPrinted>2025-11-18T15:44:00Z</cp:lastPrinted>
  <dcterms:created xsi:type="dcterms:W3CDTF">2026-02-26T13:48:00Z</dcterms:created>
  <dcterms:modified xsi:type="dcterms:W3CDTF">2026-03-12T13:08:00Z</dcterms:modified>
</cp:coreProperties>
</file>