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44A7" w14:textId="473405CD" w:rsidR="0041775D" w:rsidRDefault="0041775D" w:rsidP="0041775D">
      <w:pPr>
        <w:rPr>
          <w:b/>
          <w:sz w:val="48"/>
          <w:szCs w:val="48"/>
        </w:rPr>
      </w:pPr>
    </w:p>
    <w:p w14:paraId="63473272" w14:textId="4C3E3670" w:rsidR="009C3AAA" w:rsidRPr="0041775D" w:rsidRDefault="00DF13CA" w:rsidP="009C3AAA">
      <w:pPr>
        <w:jc w:val="center"/>
        <w:rPr>
          <w:b/>
          <w:sz w:val="48"/>
          <w:szCs w:val="48"/>
        </w:rPr>
      </w:pPr>
      <w:r w:rsidRPr="0041775D">
        <w:rPr>
          <w:b/>
          <w:sz w:val="48"/>
          <w:szCs w:val="48"/>
        </w:rPr>
        <w:t>BOONE COUNTY</w:t>
      </w:r>
    </w:p>
    <w:p w14:paraId="1A1463B7" w14:textId="0BDDF29F" w:rsidR="009C3AAA" w:rsidRPr="0041775D" w:rsidRDefault="008A7D65" w:rsidP="009C3AAA">
      <w:pPr>
        <w:jc w:val="center"/>
        <w:rPr>
          <w:b/>
          <w:sz w:val="48"/>
          <w:szCs w:val="48"/>
        </w:rPr>
      </w:pPr>
      <w:r>
        <w:rPr>
          <w:b/>
          <w:sz w:val="48"/>
          <w:szCs w:val="48"/>
        </w:rPr>
        <w:t>AREA PLAN COMMISSION</w:t>
      </w:r>
    </w:p>
    <w:p w14:paraId="58CD31AC" w14:textId="77777777" w:rsidR="00F16C2C" w:rsidRPr="0041775D" w:rsidRDefault="00F16C2C" w:rsidP="009C3AAA">
      <w:pPr>
        <w:rPr>
          <w:b/>
          <w:sz w:val="48"/>
          <w:szCs w:val="48"/>
        </w:rPr>
      </w:pPr>
    </w:p>
    <w:p w14:paraId="52F77BC9" w14:textId="6B0B1069" w:rsidR="00DF13CA" w:rsidRPr="0041775D" w:rsidRDefault="00273952" w:rsidP="009C3AAA">
      <w:pPr>
        <w:pBdr>
          <w:top w:val="single" w:sz="4" w:space="1" w:color="auto"/>
          <w:bottom w:val="single" w:sz="4" w:space="1" w:color="auto"/>
        </w:pBdr>
        <w:jc w:val="center"/>
        <w:rPr>
          <w:b/>
          <w:sz w:val="48"/>
          <w:szCs w:val="48"/>
        </w:rPr>
      </w:pPr>
      <w:r w:rsidRPr="0041775D">
        <w:rPr>
          <w:b/>
          <w:sz w:val="48"/>
          <w:szCs w:val="48"/>
        </w:rPr>
        <w:t xml:space="preserve">PUBLIC NOTICE OF </w:t>
      </w:r>
      <w:r w:rsidR="001269B9">
        <w:rPr>
          <w:b/>
          <w:sz w:val="48"/>
          <w:szCs w:val="48"/>
        </w:rPr>
        <w:t>WORKSHOP</w:t>
      </w:r>
    </w:p>
    <w:p w14:paraId="78D27EF0" w14:textId="77777777" w:rsidR="0083639B" w:rsidRPr="0041775D" w:rsidRDefault="0083639B" w:rsidP="009C3AAA">
      <w:pPr>
        <w:rPr>
          <w:b/>
          <w:sz w:val="36"/>
          <w:szCs w:val="36"/>
        </w:rPr>
      </w:pPr>
    </w:p>
    <w:p w14:paraId="0479127F" w14:textId="417B58BF" w:rsidR="00F16C2C" w:rsidRPr="0041775D" w:rsidRDefault="00CA380C" w:rsidP="00F16C2C">
      <w:pPr>
        <w:rPr>
          <w:rStyle w:val="Strong"/>
          <w:b w:val="0"/>
          <w:bCs w:val="0"/>
          <w:color w:val="0E101A"/>
          <w:sz w:val="32"/>
          <w:szCs w:val="32"/>
        </w:rPr>
      </w:pPr>
      <w:r w:rsidRPr="0041775D">
        <w:rPr>
          <w:rStyle w:val="Strong"/>
          <w:b w:val="0"/>
          <w:bCs w:val="0"/>
          <w:color w:val="0E101A"/>
          <w:sz w:val="32"/>
          <w:szCs w:val="32"/>
        </w:rPr>
        <w:t xml:space="preserve">The Boone County </w:t>
      </w:r>
      <w:r w:rsidR="008A7D65">
        <w:rPr>
          <w:rStyle w:val="Strong"/>
          <w:b w:val="0"/>
          <w:bCs w:val="0"/>
          <w:color w:val="0E101A"/>
          <w:sz w:val="32"/>
          <w:szCs w:val="32"/>
        </w:rPr>
        <w:t>Area Plan Commission</w:t>
      </w:r>
      <w:r w:rsidRPr="0041775D">
        <w:rPr>
          <w:rStyle w:val="Strong"/>
          <w:b w:val="0"/>
          <w:bCs w:val="0"/>
          <w:color w:val="0E101A"/>
          <w:sz w:val="32"/>
          <w:szCs w:val="32"/>
        </w:rPr>
        <w:t xml:space="preserve"> will </w:t>
      </w:r>
      <w:r w:rsidR="00171D53">
        <w:rPr>
          <w:rStyle w:val="Strong"/>
          <w:b w:val="0"/>
          <w:bCs w:val="0"/>
          <w:color w:val="0E101A"/>
          <w:sz w:val="32"/>
          <w:szCs w:val="32"/>
        </w:rPr>
        <w:t>host a workshop</w:t>
      </w:r>
      <w:r w:rsidR="006844E3">
        <w:rPr>
          <w:rStyle w:val="Strong"/>
          <w:b w:val="0"/>
          <w:bCs w:val="0"/>
          <w:color w:val="0E101A"/>
          <w:sz w:val="32"/>
          <w:szCs w:val="32"/>
        </w:rPr>
        <w:t xml:space="preserve"> </w:t>
      </w:r>
      <w:r w:rsidR="00CB1DAE">
        <w:rPr>
          <w:rStyle w:val="Strong"/>
          <w:b w:val="0"/>
          <w:bCs w:val="0"/>
          <w:color w:val="0E101A"/>
          <w:sz w:val="32"/>
          <w:szCs w:val="32"/>
        </w:rPr>
        <w:t>on</w:t>
      </w:r>
      <w:r w:rsidR="006844E3">
        <w:rPr>
          <w:rStyle w:val="Strong"/>
          <w:b w:val="0"/>
          <w:bCs w:val="0"/>
          <w:color w:val="0E101A"/>
          <w:sz w:val="32"/>
          <w:szCs w:val="32"/>
        </w:rPr>
        <w:t xml:space="preserve"> </w:t>
      </w:r>
      <w:r w:rsidR="00CB1DAE">
        <w:rPr>
          <w:rStyle w:val="Strong"/>
          <w:b w:val="0"/>
          <w:bCs w:val="0"/>
          <w:color w:val="0E101A"/>
          <w:sz w:val="32"/>
          <w:szCs w:val="32"/>
        </w:rPr>
        <w:t>Monday</w:t>
      </w:r>
      <w:r w:rsidRPr="0041775D">
        <w:rPr>
          <w:rStyle w:val="Strong"/>
          <w:b w:val="0"/>
          <w:bCs w:val="0"/>
          <w:color w:val="0E101A"/>
          <w:sz w:val="32"/>
          <w:szCs w:val="32"/>
        </w:rPr>
        <w:t xml:space="preserve">, </w:t>
      </w:r>
      <w:r w:rsidR="00CB1DAE">
        <w:rPr>
          <w:rStyle w:val="Strong"/>
          <w:b w:val="0"/>
          <w:bCs w:val="0"/>
          <w:color w:val="0E101A"/>
          <w:sz w:val="32"/>
          <w:szCs w:val="32"/>
        </w:rPr>
        <w:t>March 24</w:t>
      </w:r>
      <w:r w:rsidR="00670850">
        <w:rPr>
          <w:rStyle w:val="Strong"/>
          <w:b w:val="0"/>
          <w:bCs w:val="0"/>
          <w:color w:val="0E101A"/>
          <w:sz w:val="32"/>
          <w:szCs w:val="32"/>
        </w:rPr>
        <w:t>, 202</w:t>
      </w:r>
      <w:r w:rsidR="00CB1DAE">
        <w:rPr>
          <w:rStyle w:val="Strong"/>
          <w:b w:val="0"/>
          <w:bCs w:val="0"/>
          <w:color w:val="0E101A"/>
          <w:sz w:val="32"/>
          <w:szCs w:val="32"/>
        </w:rPr>
        <w:t>5</w:t>
      </w:r>
      <w:r w:rsidR="008A7D65">
        <w:rPr>
          <w:rStyle w:val="Strong"/>
          <w:b w:val="0"/>
          <w:bCs w:val="0"/>
          <w:color w:val="0E101A"/>
          <w:sz w:val="32"/>
          <w:szCs w:val="32"/>
        </w:rPr>
        <w:t>,</w:t>
      </w:r>
      <w:r w:rsidRPr="0041775D">
        <w:rPr>
          <w:rStyle w:val="Strong"/>
          <w:b w:val="0"/>
          <w:bCs w:val="0"/>
          <w:color w:val="0E101A"/>
          <w:sz w:val="32"/>
          <w:szCs w:val="32"/>
        </w:rPr>
        <w:t xml:space="preserve"> </w:t>
      </w:r>
      <w:r w:rsidR="00CB1DAE">
        <w:rPr>
          <w:rStyle w:val="Strong"/>
          <w:b w:val="0"/>
          <w:bCs w:val="0"/>
          <w:color w:val="0E101A"/>
          <w:sz w:val="32"/>
          <w:szCs w:val="32"/>
        </w:rPr>
        <w:t>beginning at</w:t>
      </w:r>
      <w:r w:rsidR="008A7D65">
        <w:rPr>
          <w:rStyle w:val="Strong"/>
          <w:b w:val="0"/>
          <w:bCs w:val="0"/>
          <w:color w:val="0E101A"/>
          <w:sz w:val="32"/>
          <w:szCs w:val="32"/>
        </w:rPr>
        <w:t xml:space="preserve"> 1</w:t>
      </w:r>
      <w:r w:rsidR="00CB1DAE">
        <w:rPr>
          <w:rStyle w:val="Strong"/>
          <w:b w:val="0"/>
          <w:bCs w:val="0"/>
          <w:color w:val="0E101A"/>
          <w:sz w:val="32"/>
          <w:szCs w:val="32"/>
        </w:rPr>
        <w:t>0</w:t>
      </w:r>
      <w:r w:rsidR="008A7D65">
        <w:rPr>
          <w:rStyle w:val="Strong"/>
          <w:b w:val="0"/>
          <w:bCs w:val="0"/>
          <w:color w:val="0E101A"/>
          <w:sz w:val="32"/>
          <w:szCs w:val="32"/>
        </w:rPr>
        <w:t>:</w:t>
      </w:r>
      <w:r w:rsidR="00CB1DAE">
        <w:rPr>
          <w:rStyle w:val="Strong"/>
          <w:b w:val="0"/>
          <w:bCs w:val="0"/>
          <w:color w:val="0E101A"/>
          <w:sz w:val="32"/>
          <w:szCs w:val="32"/>
        </w:rPr>
        <w:t>3</w:t>
      </w:r>
      <w:r w:rsidR="008A7D65">
        <w:rPr>
          <w:rStyle w:val="Strong"/>
          <w:b w:val="0"/>
          <w:bCs w:val="0"/>
          <w:color w:val="0E101A"/>
          <w:sz w:val="32"/>
          <w:szCs w:val="32"/>
        </w:rPr>
        <w:t>0</w:t>
      </w:r>
      <w:r w:rsidRPr="0041775D">
        <w:rPr>
          <w:rStyle w:val="Strong"/>
          <w:b w:val="0"/>
          <w:bCs w:val="0"/>
          <w:color w:val="0E101A"/>
          <w:sz w:val="32"/>
          <w:szCs w:val="32"/>
        </w:rPr>
        <w:t xml:space="preserve"> </w:t>
      </w:r>
      <w:r w:rsidR="008A7D65">
        <w:rPr>
          <w:rStyle w:val="Strong"/>
          <w:b w:val="0"/>
          <w:bCs w:val="0"/>
          <w:color w:val="0E101A"/>
          <w:sz w:val="32"/>
          <w:szCs w:val="32"/>
        </w:rPr>
        <w:t>A</w:t>
      </w:r>
      <w:r w:rsidRPr="0041775D">
        <w:rPr>
          <w:rStyle w:val="Strong"/>
          <w:b w:val="0"/>
          <w:bCs w:val="0"/>
          <w:color w:val="0E101A"/>
          <w:sz w:val="32"/>
          <w:szCs w:val="32"/>
        </w:rPr>
        <w:t xml:space="preserve">M </w:t>
      </w:r>
      <w:r w:rsidR="00670850">
        <w:rPr>
          <w:rStyle w:val="Strong"/>
          <w:b w:val="0"/>
          <w:bCs w:val="0"/>
          <w:color w:val="0E101A"/>
          <w:sz w:val="32"/>
          <w:szCs w:val="32"/>
        </w:rPr>
        <w:t xml:space="preserve">to </w:t>
      </w:r>
      <w:r w:rsidR="00CB1DAE">
        <w:rPr>
          <w:rStyle w:val="Strong"/>
          <w:b w:val="0"/>
          <w:bCs w:val="0"/>
          <w:color w:val="0E101A"/>
          <w:sz w:val="32"/>
          <w:szCs w:val="32"/>
        </w:rPr>
        <w:t>interview prospective vendors</w:t>
      </w:r>
      <w:r w:rsidR="008A7D65">
        <w:rPr>
          <w:rStyle w:val="Strong"/>
          <w:b w:val="0"/>
          <w:bCs w:val="0"/>
          <w:color w:val="0E101A"/>
          <w:sz w:val="32"/>
          <w:szCs w:val="32"/>
        </w:rPr>
        <w:t xml:space="preserve"> </w:t>
      </w:r>
      <w:r w:rsidR="00CB1DAE">
        <w:rPr>
          <w:rStyle w:val="Strong"/>
          <w:b w:val="0"/>
          <w:bCs w:val="0"/>
          <w:color w:val="0E101A"/>
          <w:sz w:val="32"/>
          <w:szCs w:val="32"/>
        </w:rPr>
        <w:t>for updating</w:t>
      </w:r>
      <w:r w:rsidR="008A7D65">
        <w:rPr>
          <w:rStyle w:val="Strong"/>
          <w:b w:val="0"/>
          <w:bCs w:val="0"/>
          <w:color w:val="0E101A"/>
          <w:sz w:val="32"/>
          <w:szCs w:val="32"/>
        </w:rPr>
        <w:t xml:space="preserve"> the Boone County Comprehensive Plan</w:t>
      </w:r>
      <w:r w:rsidR="00CB1DAE">
        <w:rPr>
          <w:rStyle w:val="Strong"/>
          <w:b w:val="0"/>
          <w:bCs w:val="0"/>
          <w:color w:val="0E101A"/>
          <w:sz w:val="32"/>
          <w:szCs w:val="32"/>
        </w:rPr>
        <w:t xml:space="preserve"> and Thoroughfare Plan</w:t>
      </w:r>
      <w:r w:rsidR="008A7D65">
        <w:rPr>
          <w:rStyle w:val="Strong"/>
          <w:b w:val="0"/>
          <w:bCs w:val="0"/>
          <w:color w:val="0E101A"/>
          <w:sz w:val="32"/>
          <w:szCs w:val="32"/>
        </w:rPr>
        <w:t>.</w:t>
      </w:r>
      <w:r w:rsidRPr="0041775D">
        <w:rPr>
          <w:rStyle w:val="Strong"/>
          <w:b w:val="0"/>
          <w:bCs w:val="0"/>
          <w:color w:val="0E101A"/>
          <w:sz w:val="32"/>
          <w:szCs w:val="32"/>
        </w:rPr>
        <w:t xml:space="preserve"> </w:t>
      </w:r>
    </w:p>
    <w:p w14:paraId="6C1341D9" w14:textId="77777777" w:rsidR="00692B27" w:rsidRPr="0041775D" w:rsidRDefault="00692B27" w:rsidP="00F16C2C">
      <w:pPr>
        <w:rPr>
          <w:rStyle w:val="Strong"/>
          <w:color w:val="0E101A"/>
          <w:sz w:val="32"/>
          <w:szCs w:val="32"/>
        </w:rPr>
      </w:pPr>
    </w:p>
    <w:p w14:paraId="2B0D7DBD" w14:textId="77777777" w:rsidR="009C3AAA" w:rsidRPr="0041775D" w:rsidRDefault="009C3AAA" w:rsidP="00F16C2C">
      <w:pPr>
        <w:rPr>
          <w:rStyle w:val="Strong"/>
          <w:color w:val="0E101A"/>
          <w:sz w:val="36"/>
          <w:szCs w:val="36"/>
        </w:rPr>
      </w:pPr>
    </w:p>
    <w:p w14:paraId="5CF0A783" w14:textId="32AD0AA6" w:rsidR="00E62D83" w:rsidRPr="0041775D" w:rsidRDefault="00E62D83" w:rsidP="00E62D83">
      <w:pPr>
        <w:jc w:val="center"/>
        <w:rPr>
          <w:rStyle w:val="Strong"/>
          <w:color w:val="0E101A"/>
          <w:sz w:val="36"/>
          <w:szCs w:val="36"/>
          <w:u w:val="single"/>
        </w:rPr>
      </w:pPr>
      <w:r w:rsidRPr="0041775D">
        <w:rPr>
          <w:rStyle w:val="Strong"/>
          <w:color w:val="0E101A"/>
          <w:sz w:val="36"/>
          <w:szCs w:val="36"/>
          <w:u w:val="single"/>
        </w:rPr>
        <w:t>Meeting Location:</w:t>
      </w:r>
    </w:p>
    <w:p w14:paraId="152C2DD1" w14:textId="44C88CF7" w:rsidR="00692B27" w:rsidRPr="0041775D" w:rsidRDefault="00455A90" w:rsidP="00692B27">
      <w:pPr>
        <w:jc w:val="center"/>
        <w:rPr>
          <w:rStyle w:val="Strong"/>
          <w:b w:val="0"/>
          <w:bCs w:val="0"/>
          <w:color w:val="0E101A"/>
          <w:sz w:val="32"/>
          <w:szCs w:val="32"/>
        </w:rPr>
      </w:pPr>
      <w:r>
        <w:rPr>
          <w:rStyle w:val="Strong"/>
          <w:b w:val="0"/>
          <w:bCs w:val="0"/>
          <w:color w:val="0E101A"/>
          <w:sz w:val="32"/>
          <w:szCs w:val="32"/>
        </w:rPr>
        <w:t>Connie Lamar Meeting Room</w:t>
      </w:r>
    </w:p>
    <w:p w14:paraId="75BB6F0F" w14:textId="4D07B7EB" w:rsidR="005E5E0F" w:rsidRPr="0041775D" w:rsidRDefault="00670850" w:rsidP="00692B27">
      <w:pPr>
        <w:jc w:val="center"/>
        <w:rPr>
          <w:rStyle w:val="Strong"/>
          <w:b w:val="0"/>
          <w:bCs w:val="0"/>
          <w:color w:val="0E101A"/>
          <w:sz w:val="32"/>
          <w:szCs w:val="32"/>
        </w:rPr>
      </w:pPr>
      <w:r>
        <w:rPr>
          <w:rStyle w:val="Strong"/>
          <w:b w:val="0"/>
          <w:bCs w:val="0"/>
          <w:color w:val="0E101A"/>
          <w:sz w:val="32"/>
          <w:szCs w:val="32"/>
        </w:rPr>
        <w:t xml:space="preserve">in the </w:t>
      </w:r>
      <w:r w:rsidR="00455A90">
        <w:rPr>
          <w:rStyle w:val="Strong"/>
          <w:b w:val="0"/>
          <w:bCs w:val="0"/>
          <w:color w:val="0E101A"/>
          <w:sz w:val="32"/>
          <w:szCs w:val="32"/>
        </w:rPr>
        <w:t>Boone County Annex Building</w:t>
      </w:r>
    </w:p>
    <w:p w14:paraId="33C74371" w14:textId="5C450C91" w:rsidR="00C65FB4" w:rsidRPr="0041775D" w:rsidRDefault="00455A90" w:rsidP="00692B27">
      <w:pPr>
        <w:jc w:val="center"/>
        <w:rPr>
          <w:rStyle w:val="Strong"/>
          <w:b w:val="0"/>
          <w:bCs w:val="0"/>
          <w:color w:val="0E101A"/>
          <w:sz w:val="32"/>
          <w:szCs w:val="32"/>
        </w:rPr>
      </w:pPr>
      <w:r>
        <w:rPr>
          <w:rStyle w:val="Strong"/>
          <w:b w:val="0"/>
          <w:bCs w:val="0"/>
          <w:color w:val="0E101A"/>
          <w:sz w:val="32"/>
          <w:szCs w:val="32"/>
        </w:rPr>
        <w:t>116 W. Washington St.</w:t>
      </w:r>
      <w:r w:rsidR="00692B27" w:rsidRPr="0041775D">
        <w:rPr>
          <w:rStyle w:val="Strong"/>
          <w:b w:val="0"/>
          <w:bCs w:val="0"/>
          <w:color w:val="0E101A"/>
          <w:sz w:val="32"/>
          <w:szCs w:val="32"/>
        </w:rPr>
        <w:t>, Lebanon, Indiana</w:t>
      </w:r>
      <w:r>
        <w:rPr>
          <w:rStyle w:val="Strong"/>
          <w:b w:val="0"/>
          <w:bCs w:val="0"/>
          <w:color w:val="0E101A"/>
          <w:sz w:val="32"/>
          <w:szCs w:val="32"/>
        </w:rPr>
        <w:t>,</w:t>
      </w:r>
      <w:r w:rsidR="00692B27" w:rsidRPr="0041775D">
        <w:rPr>
          <w:rStyle w:val="Strong"/>
          <w:b w:val="0"/>
          <w:bCs w:val="0"/>
          <w:color w:val="0E101A"/>
          <w:sz w:val="32"/>
          <w:szCs w:val="32"/>
        </w:rPr>
        <w:t xml:space="preserve"> 46052</w:t>
      </w:r>
    </w:p>
    <w:p w14:paraId="0225BA7C" w14:textId="77777777" w:rsidR="00692B27" w:rsidRDefault="00692B27" w:rsidP="00692B27">
      <w:pPr>
        <w:jc w:val="center"/>
        <w:rPr>
          <w:b/>
          <w:bCs/>
          <w:color w:val="0E101A"/>
          <w:sz w:val="36"/>
          <w:szCs w:val="36"/>
        </w:rPr>
      </w:pPr>
    </w:p>
    <w:p w14:paraId="6466FDE7" w14:textId="77777777" w:rsidR="009C3AAA" w:rsidRPr="00692B27" w:rsidRDefault="009C3AAA" w:rsidP="00692B27">
      <w:pPr>
        <w:jc w:val="center"/>
        <w:rPr>
          <w:b/>
          <w:bCs/>
          <w:color w:val="0E101A"/>
          <w:sz w:val="36"/>
          <w:szCs w:val="36"/>
        </w:rPr>
      </w:pPr>
    </w:p>
    <w:p w14:paraId="1ED81F51" w14:textId="77777777" w:rsidR="00DF13CA" w:rsidRPr="0083639B" w:rsidRDefault="00DF13CA" w:rsidP="009C3AAA">
      <w:pPr>
        <w:rPr>
          <w:rFonts w:ascii="Lucida Bright" w:hAnsi="Lucida Bright"/>
          <w:b/>
          <w:sz w:val="18"/>
          <w:szCs w:val="18"/>
        </w:rPr>
      </w:pPr>
    </w:p>
    <w:p w14:paraId="039FE58F" w14:textId="0A7A3994" w:rsidR="00670850" w:rsidRDefault="00273952" w:rsidP="00E62D83">
      <w:pPr>
        <w:spacing w:line="276" w:lineRule="auto"/>
        <w:rPr>
          <w:sz w:val="22"/>
          <w:szCs w:val="22"/>
        </w:rPr>
      </w:pPr>
      <w:r w:rsidRPr="0041775D">
        <w:rPr>
          <w:sz w:val="22"/>
          <w:szCs w:val="22"/>
        </w:rPr>
        <w:t xml:space="preserve">The Board of Commissioners for Boone County Indiana acknowledges its responsibility to comply with the American Disabilities Act of 1990.  In order to assist individuals with disabilities who require special services (i.e. sign interpretative services, alternate audio/visual devices, and amanuenses) for participation in or access to County sponsored public programs, services and or meetings, the county requests that individuals make request for these services forty-eight (48) hours ahead of the scheduled program, services and/or meeting. To make arrangements, contact </w:t>
      </w:r>
      <w:r w:rsidR="008A7D65">
        <w:rPr>
          <w:sz w:val="22"/>
          <w:szCs w:val="22"/>
        </w:rPr>
        <w:t>Ashley Elliott</w:t>
      </w:r>
      <w:r w:rsidRPr="0041775D">
        <w:rPr>
          <w:sz w:val="22"/>
          <w:szCs w:val="22"/>
        </w:rPr>
        <w:t xml:space="preserve">, Administrative Assistant at </w:t>
      </w:r>
    </w:p>
    <w:p w14:paraId="0CEDE92D" w14:textId="4EB6907E" w:rsidR="00DF13CA" w:rsidRPr="0041775D" w:rsidRDefault="00273952" w:rsidP="00E62D83">
      <w:pPr>
        <w:spacing w:line="276" w:lineRule="auto"/>
        <w:rPr>
          <w:sz w:val="22"/>
          <w:szCs w:val="22"/>
        </w:rPr>
      </w:pPr>
      <w:r w:rsidRPr="0041775D">
        <w:rPr>
          <w:sz w:val="22"/>
          <w:szCs w:val="22"/>
        </w:rPr>
        <w:t>(765) 48</w:t>
      </w:r>
      <w:r w:rsidR="00455A90">
        <w:rPr>
          <w:sz w:val="22"/>
          <w:szCs w:val="22"/>
        </w:rPr>
        <w:t>2</w:t>
      </w:r>
      <w:r w:rsidRPr="0041775D">
        <w:rPr>
          <w:sz w:val="22"/>
          <w:szCs w:val="22"/>
        </w:rPr>
        <w:t>-</w:t>
      </w:r>
      <w:r w:rsidR="00455A90">
        <w:rPr>
          <w:sz w:val="22"/>
          <w:szCs w:val="22"/>
        </w:rPr>
        <w:t>3821</w:t>
      </w:r>
      <w:r w:rsidRPr="0041775D">
        <w:rPr>
          <w:sz w:val="22"/>
          <w:szCs w:val="22"/>
        </w:rPr>
        <w:t xml:space="preserve"> or email: </w:t>
      </w:r>
      <w:proofErr w:type="spellStart"/>
      <w:r w:rsidR="00455A90">
        <w:rPr>
          <w:sz w:val="22"/>
          <w:szCs w:val="22"/>
        </w:rPr>
        <w:t>aelliott</w:t>
      </w:r>
      <w:r w:rsidRPr="0041775D">
        <w:rPr>
          <w:sz w:val="22"/>
          <w:szCs w:val="22"/>
        </w:rPr>
        <w:t>@co.boone.in.us</w:t>
      </w:r>
      <w:proofErr w:type="spellEnd"/>
      <w:r w:rsidR="00455A90">
        <w:rPr>
          <w:sz w:val="22"/>
          <w:szCs w:val="22"/>
        </w:rPr>
        <w:t>(</w:t>
      </w:r>
      <w:r w:rsidRPr="0041775D">
        <w:rPr>
          <w:sz w:val="22"/>
          <w:szCs w:val="22"/>
        </w:rPr>
        <w:t>.</w:t>
      </w:r>
      <w:r w:rsidR="00455A90">
        <w:rPr>
          <w:sz w:val="22"/>
          <w:szCs w:val="22"/>
        </w:rPr>
        <w:t>)</w:t>
      </w:r>
    </w:p>
    <w:sectPr w:rsidR="00DF13CA" w:rsidRPr="0041775D" w:rsidSect="005A3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9DBF" w14:textId="77777777" w:rsidR="005A3865" w:rsidRDefault="005A3865" w:rsidP="009C3AAA">
      <w:r>
        <w:separator/>
      </w:r>
    </w:p>
  </w:endnote>
  <w:endnote w:type="continuationSeparator" w:id="0">
    <w:p w14:paraId="255F371C" w14:textId="77777777" w:rsidR="005A3865" w:rsidRDefault="005A3865" w:rsidP="009C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D02C8" w14:textId="77777777" w:rsidR="005A3865" w:rsidRDefault="005A3865" w:rsidP="009C3AAA">
      <w:r>
        <w:separator/>
      </w:r>
    </w:p>
  </w:footnote>
  <w:footnote w:type="continuationSeparator" w:id="0">
    <w:p w14:paraId="0BF20165" w14:textId="77777777" w:rsidR="005A3865" w:rsidRDefault="005A3865" w:rsidP="009C3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CA"/>
    <w:rsid w:val="00002DFA"/>
    <w:rsid w:val="000166C9"/>
    <w:rsid w:val="000A7621"/>
    <w:rsid w:val="000B7D67"/>
    <w:rsid w:val="000E0668"/>
    <w:rsid w:val="000E7A2D"/>
    <w:rsid w:val="001269B9"/>
    <w:rsid w:val="0013739D"/>
    <w:rsid w:val="00163C53"/>
    <w:rsid w:val="00171D53"/>
    <w:rsid w:val="001974ED"/>
    <w:rsid w:val="001A14A7"/>
    <w:rsid w:val="001C2E64"/>
    <w:rsid w:val="001E1F8C"/>
    <w:rsid w:val="002310E9"/>
    <w:rsid w:val="00246791"/>
    <w:rsid w:val="00254A71"/>
    <w:rsid w:val="0026014D"/>
    <w:rsid w:val="00273952"/>
    <w:rsid w:val="002A5770"/>
    <w:rsid w:val="002B7BF6"/>
    <w:rsid w:val="002E4175"/>
    <w:rsid w:val="003041CA"/>
    <w:rsid w:val="003810D8"/>
    <w:rsid w:val="00387025"/>
    <w:rsid w:val="00393296"/>
    <w:rsid w:val="003E101B"/>
    <w:rsid w:val="00414978"/>
    <w:rsid w:val="0041775D"/>
    <w:rsid w:val="00417DA9"/>
    <w:rsid w:val="0044021F"/>
    <w:rsid w:val="00455A90"/>
    <w:rsid w:val="00455CD9"/>
    <w:rsid w:val="00460FAE"/>
    <w:rsid w:val="0047295F"/>
    <w:rsid w:val="00473E4B"/>
    <w:rsid w:val="004816DE"/>
    <w:rsid w:val="004E2029"/>
    <w:rsid w:val="0051649E"/>
    <w:rsid w:val="005A08C6"/>
    <w:rsid w:val="005A3865"/>
    <w:rsid w:val="005B441C"/>
    <w:rsid w:val="005B5008"/>
    <w:rsid w:val="005E5E0F"/>
    <w:rsid w:val="006374B9"/>
    <w:rsid w:val="00670850"/>
    <w:rsid w:val="006844E3"/>
    <w:rsid w:val="00692B27"/>
    <w:rsid w:val="006D2A05"/>
    <w:rsid w:val="00703D51"/>
    <w:rsid w:val="00804BF2"/>
    <w:rsid w:val="0083639B"/>
    <w:rsid w:val="00842E34"/>
    <w:rsid w:val="0087027A"/>
    <w:rsid w:val="008A7D65"/>
    <w:rsid w:val="0093151D"/>
    <w:rsid w:val="0095250C"/>
    <w:rsid w:val="00976C3B"/>
    <w:rsid w:val="009A72AA"/>
    <w:rsid w:val="009C3AAA"/>
    <w:rsid w:val="00A10129"/>
    <w:rsid w:val="00A71DF5"/>
    <w:rsid w:val="00AF4BF9"/>
    <w:rsid w:val="00BE67A8"/>
    <w:rsid w:val="00C17886"/>
    <w:rsid w:val="00C65FB4"/>
    <w:rsid w:val="00CA380C"/>
    <w:rsid w:val="00CB1DAE"/>
    <w:rsid w:val="00D330EE"/>
    <w:rsid w:val="00D53C1D"/>
    <w:rsid w:val="00D67F50"/>
    <w:rsid w:val="00DB6622"/>
    <w:rsid w:val="00DF13CA"/>
    <w:rsid w:val="00DF7537"/>
    <w:rsid w:val="00E62D83"/>
    <w:rsid w:val="00E72151"/>
    <w:rsid w:val="00E736AC"/>
    <w:rsid w:val="00E80F87"/>
    <w:rsid w:val="00F128FA"/>
    <w:rsid w:val="00F16C2C"/>
    <w:rsid w:val="00F17DFF"/>
    <w:rsid w:val="00F50CD9"/>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FA018"/>
  <w15:chartTrackingRefBased/>
  <w15:docId w15:val="{3785C433-F2A8-4F5C-B8AA-0FEF9B6A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16DE"/>
    <w:rPr>
      <w:rFonts w:ascii="Tahoma" w:hAnsi="Tahoma" w:cs="Tahoma"/>
      <w:sz w:val="16"/>
      <w:szCs w:val="16"/>
    </w:rPr>
  </w:style>
  <w:style w:type="paragraph" w:styleId="NormalWeb">
    <w:name w:val="Normal (Web)"/>
    <w:basedOn w:val="Normal"/>
    <w:uiPriority w:val="99"/>
    <w:semiHidden/>
    <w:unhideWhenUsed/>
    <w:rsid w:val="00F16C2C"/>
    <w:pPr>
      <w:spacing w:before="100" w:beforeAutospacing="1" w:after="100" w:afterAutospacing="1"/>
    </w:pPr>
  </w:style>
  <w:style w:type="character" w:styleId="Strong">
    <w:name w:val="Strong"/>
    <w:uiPriority w:val="22"/>
    <w:qFormat/>
    <w:rsid w:val="00F16C2C"/>
    <w:rPr>
      <w:b/>
      <w:bCs/>
    </w:rPr>
  </w:style>
  <w:style w:type="paragraph" w:styleId="Header">
    <w:name w:val="header"/>
    <w:basedOn w:val="Normal"/>
    <w:link w:val="HeaderChar"/>
    <w:uiPriority w:val="99"/>
    <w:unhideWhenUsed/>
    <w:rsid w:val="009C3AAA"/>
    <w:pPr>
      <w:tabs>
        <w:tab w:val="center" w:pos="4680"/>
        <w:tab w:val="right" w:pos="9360"/>
      </w:tabs>
    </w:pPr>
  </w:style>
  <w:style w:type="character" w:customStyle="1" w:styleId="HeaderChar">
    <w:name w:val="Header Char"/>
    <w:basedOn w:val="DefaultParagraphFont"/>
    <w:link w:val="Header"/>
    <w:uiPriority w:val="99"/>
    <w:rsid w:val="009C3AAA"/>
    <w:rPr>
      <w:sz w:val="24"/>
      <w:szCs w:val="24"/>
    </w:rPr>
  </w:style>
  <w:style w:type="paragraph" w:styleId="Footer">
    <w:name w:val="footer"/>
    <w:basedOn w:val="Normal"/>
    <w:link w:val="FooterChar"/>
    <w:uiPriority w:val="99"/>
    <w:unhideWhenUsed/>
    <w:rsid w:val="009C3AAA"/>
    <w:pPr>
      <w:tabs>
        <w:tab w:val="center" w:pos="4680"/>
        <w:tab w:val="right" w:pos="9360"/>
      </w:tabs>
    </w:pPr>
  </w:style>
  <w:style w:type="character" w:customStyle="1" w:styleId="FooterChar">
    <w:name w:val="Footer Char"/>
    <w:basedOn w:val="DefaultParagraphFont"/>
    <w:link w:val="Footer"/>
    <w:uiPriority w:val="99"/>
    <w:rsid w:val="009C3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5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929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boone</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klasley</dc:creator>
  <cp:keywords/>
  <cp:lastModifiedBy>Bob Clutter</cp:lastModifiedBy>
  <cp:revision>2</cp:revision>
  <cp:lastPrinted>2025-03-10T18:54:00Z</cp:lastPrinted>
  <dcterms:created xsi:type="dcterms:W3CDTF">2025-03-10T18:54:00Z</dcterms:created>
  <dcterms:modified xsi:type="dcterms:W3CDTF">2025-03-10T18:54:00Z</dcterms:modified>
</cp:coreProperties>
</file>