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5876" w14:textId="77777777" w:rsidR="00746682" w:rsidRPr="00AF7ADF" w:rsidRDefault="00746682" w:rsidP="00746682">
      <w:pPr>
        <w:pStyle w:val="NoSpacing"/>
        <w:jc w:val="center"/>
        <w:rPr>
          <w:b/>
          <w:sz w:val="24"/>
          <w:szCs w:val="24"/>
        </w:rPr>
      </w:pPr>
      <w:r w:rsidRPr="00AF7ADF">
        <w:rPr>
          <w:b/>
          <w:sz w:val="24"/>
          <w:szCs w:val="24"/>
        </w:rPr>
        <w:t>Boone County Area Plan Commission</w:t>
      </w:r>
    </w:p>
    <w:p w14:paraId="10699577" w14:textId="56E999FB" w:rsidR="00746682" w:rsidRPr="00AF7ADF" w:rsidRDefault="009958AE" w:rsidP="00746682">
      <w:pPr>
        <w:pStyle w:val="NoSpacing"/>
        <w:jc w:val="center"/>
        <w:rPr>
          <w:b/>
          <w:sz w:val="24"/>
          <w:szCs w:val="24"/>
        </w:rPr>
      </w:pPr>
      <w:r w:rsidRPr="00B21B7D">
        <w:rPr>
          <w:b/>
          <w:sz w:val="24"/>
          <w:szCs w:val="24"/>
        </w:rPr>
        <w:t>December 6</w:t>
      </w:r>
      <w:r w:rsidR="00220028" w:rsidRPr="00B21B7D">
        <w:rPr>
          <w:b/>
          <w:sz w:val="24"/>
          <w:szCs w:val="24"/>
        </w:rPr>
        <w:t>, 202</w:t>
      </w:r>
      <w:r w:rsidR="00EB2609" w:rsidRPr="00B21B7D">
        <w:rPr>
          <w:b/>
          <w:sz w:val="24"/>
          <w:szCs w:val="24"/>
        </w:rPr>
        <w:t>3</w:t>
      </w:r>
      <w:r w:rsidR="00746682" w:rsidRPr="00B21B7D">
        <w:rPr>
          <w:b/>
          <w:sz w:val="24"/>
          <w:szCs w:val="24"/>
        </w:rPr>
        <w:t xml:space="preserve"> - </w:t>
      </w:r>
      <w:r w:rsidR="00B2387B" w:rsidRPr="00B21B7D">
        <w:rPr>
          <w:b/>
          <w:sz w:val="24"/>
          <w:szCs w:val="24"/>
        </w:rPr>
        <w:t>6</w:t>
      </w:r>
      <w:r w:rsidR="00746682" w:rsidRPr="00B21B7D">
        <w:rPr>
          <w:b/>
          <w:sz w:val="24"/>
          <w:szCs w:val="24"/>
        </w:rPr>
        <w:t>:00 PM</w:t>
      </w:r>
    </w:p>
    <w:p w14:paraId="3D97AD9A" w14:textId="443DFB11" w:rsidR="00746682" w:rsidRPr="00AF7ADF" w:rsidRDefault="003944D6" w:rsidP="00746682">
      <w:pPr>
        <w:pStyle w:val="NoSpacing"/>
        <w:jc w:val="center"/>
        <w:rPr>
          <w:b/>
          <w:sz w:val="24"/>
          <w:szCs w:val="24"/>
        </w:rPr>
      </w:pPr>
      <w:r>
        <w:rPr>
          <w:b/>
          <w:sz w:val="24"/>
          <w:szCs w:val="24"/>
        </w:rPr>
        <w:t>Lamar Meeting Room – Boone County Government Building</w:t>
      </w:r>
    </w:p>
    <w:p w14:paraId="7EEBCFB3" w14:textId="77777777" w:rsidR="00746682" w:rsidRPr="00AF7ADF" w:rsidRDefault="00746682" w:rsidP="00746682">
      <w:pPr>
        <w:pStyle w:val="NoSpacing"/>
        <w:jc w:val="center"/>
        <w:rPr>
          <w:sz w:val="24"/>
        </w:rPr>
      </w:pPr>
    </w:p>
    <w:p w14:paraId="378BEF4D" w14:textId="77777777" w:rsidR="00746682" w:rsidRPr="00AF7ADF" w:rsidRDefault="00746682" w:rsidP="00746682">
      <w:pPr>
        <w:pStyle w:val="NoSpacing"/>
        <w:rPr>
          <w:b/>
          <w:sz w:val="24"/>
        </w:rPr>
      </w:pPr>
    </w:p>
    <w:p w14:paraId="173D10FA" w14:textId="0E092809" w:rsidR="008B0026" w:rsidRPr="00487FCB" w:rsidRDefault="00746682" w:rsidP="00746682">
      <w:pPr>
        <w:pStyle w:val="NoSpacing"/>
      </w:pPr>
      <w:r w:rsidRPr="00487FCB">
        <w:rPr>
          <w:b/>
        </w:rPr>
        <w:t>Members Attending:</w:t>
      </w:r>
      <w:r w:rsidRPr="00487FCB">
        <w:t xml:space="preserve">  Dan Fry</w:t>
      </w:r>
      <w:r w:rsidR="00F93ACC" w:rsidRPr="00487FCB">
        <w:t>,</w:t>
      </w:r>
      <w:r w:rsidR="003F73D0" w:rsidRPr="00487FCB">
        <w:t xml:space="preserve"> Dustin Plunkett</w:t>
      </w:r>
      <w:r w:rsidR="00524A2F">
        <w:t>,</w:t>
      </w:r>
      <w:r w:rsidR="00F93ACC" w:rsidRPr="00487FCB">
        <w:t xml:space="preserve"> John Merson</w:t>
      </w:r>
      <w:r w:rsidR="00F43583" w:rsidRPr="00487FCB">
        <w:t xml:space="preserve">, </w:t>
      </w:r>
      <w:r w:rsidR="009D5349" w:rsidRPr="00487FCB">
        <w:t>Tad Braner</w:t>
      </w:r>
      <w:r w:rsidR="003B68C1" w:rsidRPr="00487FCB">
        <w:t>, Carol Cunningham</w:t>
      </w:r>
      <w:r w:rsidR="00881131" w:rsidRPr="00487FCB">
        <w:t>, Jay Schaumberg</w:t>
      </w:r>
      <w:r w:rsidR="00524A2F">
        <w:t>,</w:t>
      </w:r>
      <w:r w:rsidR="00E4596E" w:rsidRPr="00487FCB">
        <w:t xml:space="preserve"> and</w:t>
      </w:r>
      <w:r w:rsidR="00881131" w:rsidRPr="00487FCB">
        <w:t xml:space="preserve"> </w:t>
      </w:r>
      <w:r w:rsidR="008B0026" w:rsidRPr="00487FCB">
        <w:t>Kasey Copeland</w:t>
      </w:r>
    </w:p>
    <w:p w14:paraId="503C4D86" w14:textId="77777777" w:rsidR="00746682" w:rsidRPr="00487FCB" w:rsidRDefault="00746682" w:rsidP="00746682">
      <w:pPr>
        <w:pStyle w:val="NoSpacing"/>
      </w:pPr>
    </w:p>
    <w:p w14:paraId="563FC4C5" w14:textId="77777777" w:rsidR="00B2387B" w:rsidRPr="00487FCB" w:rsidRDefault="00B2387B" w:rsidP="00746682">
      <w:pPr>
        <w:pStyle w:val="NoSpacing"/>
      </w:pPr>
    </w:p>
    <w:p w14:paraId="3476FE99" w14:textId="363A3DA6" w:rsidR="00746682" w:rsidRPr="008B0026" w:rsidRDefault="00746682" w:rsidP="00746682">
      <w:pPr>
        <w:pStyle w:val="NoSpacing"/>
      </w:pPr>
      <w:r w:rsidRPr="00487FCB">
        <w:rPr>
          <w:b/>
        </w:rPr>
        <w:t xml:space="preserve">Members Absent:  </w:t>
      </w:r>
      <w:r w:rsidR="00881131" w:rsidRPr="00487FCB">
        <w:rPr>
          <w:bCs/>
        </w:rPr>
        <w:t>None</w:t>
      </w:r>
    </w:p>
    <w:p w14:paraId="54120328" w14:textId="77777777" w:rsidR="00746682" w:rsidRDefault="00746682" w:rsidP="00746682">
      <w:pPr>
        <w:pStyle w:val="NoSpacing"/>
      </w:pPr>
    </w:p>
    <w:p w14:paraId="59E7F195" w14:textId="77777777" w:rsidR="00B2387B" w:rsidRPr="008B0026" w:rsidRDefault="00B2387B" w:rsidP="00746682">
      <w:pPr>
        <w:pStyle w:val="NoSpacing"/>
      </w:pPr>
    </w:p>
    <w:p w14:paraId="32AC26AE" w14:textId="095DD76F" w:rsidR="009B4771" w:rsidRPr="003F73D0" w:rsidRDefault="00746682" w:rsidP="009B4771">
      <w:pPr>
        <w:pStyle w:val="NoSpacing"/>
      </w:pPr>
      <w:r w:rsidRPr="008B0026">
        <w:rPr>
          <w:b/>
        </w:rPr>
        <w:t>Staff Attending:</w:t>
      </w:r>
      <w:r w:rsidRPr="008B0026">
        <w:t xml:space="preserve"> </w:t>
      </w:r>
      <w:r w:rsidR="003944D6" w:rsidRPr="008B0026">
        <w:t>Stephen Elkins (Executive Director)</w:t>
      </w:r>
      <w:r w:rsidR="00424976" w:rsidRPr="008B0026">
        <w:t>,</w:t>
      </w:r>
      <w:r w:rsidR="009B4771" w:rsidRPr="008B0026">
        <w:t xml:space="preserve"> </w:t>
      </w:r>
      <w:r w:rsidR="00F72D79" w:rsidRPr="008B0026">
        <w:t>Bob Clutter</w:t>
      </w:r>
      <w:r w:rsidR="00230FA0" w:rsidRPr="008B0026">
        <w:t xml:space="preserve"> </w:t>
      </w:r>
      <w:r w:rsidR="009B4771" w:rsidRPr="008B0026">
        <w:t>(Attorney for the Boone County BZA</w:t>
      </w:r>
      <w:r w:rsidR="00C81DCD" w:rsidRPr="008B0026">
        <w:t xml:space="preserve"> and APC</w:t>
      </w:r>
      <w:r w:rsidR="009B4771" w:rsidRPr="008B0026">
        <w:t>)</w:t>
      </w:r>
      <w:r w:rsidR="00B21B7D">
        <w:t xml:space="preserve"> and </w:t>
      </w:r>
      <w:r w:rsidR="00524A2F">
        <w:t>Kaylee Jessie</w:t>
      </w:r>
      <w:r w:rsidR="00B21B7D">
        <w:t xml:space="preserve"> (</w:t>
      </w:r>
      <w:r w:rsidR="00524A2F">
        <w:t xml:space="preserve">Executive Administrator </w:t>
      </w:r>
      <w:r w:rsidR="00B21B7D">
        <w:t>for the Boone County Commissioners)</w:t>
      </w:r>
    </w:p>
    <w:p w14:paraId="2DC171BD" w14:textId="1154A626" w:rsidR="00B949D5" w:rsidRDefault="00B949D5" w:rsidP="00D63532">
      <w:pPr>
        <w:pStyle w:val="NoSpacing"/>
        <w:rPr>
          <w:b/>
        </w:rPr>
      </w:pPr>
    </w:p>
    <w:p w14:paraId="32F0478D" w14:textId="77777777" w:rsidR="00B2387B" w:rsidRPr="003F73D0" w:rsidRDefault="00B2387B" w:rsidP="00D63532">
      <w:pPr>
        <w:pStyle w:val="NoSpacing"/>
        <w:rPr>
          <w:b/>
        </w:rPr>
      </w:pPr>
    </w:p>
    <w:p w14:paraId="7DE47650" w14:textId="77777777" w:rsidR="00746682" w:rsidRPr="00487FCB" w:rsidRDefault="00746682" w:rsidP="00746682">
      <w:pPr>
        <w:pStyle w:val="NoSpacing"/>
        <w:rPr>
          <w:b/>
        </w:rPr>
      </w:pPr>
      <w:r w:rsidRPr="003F73D0">
        <w:rPr>
          <w:b/>
        </w:rPr>
        <w:t xml:space="preserve">A. </w:t>
      </w:r>
      <w:r w:rsidRPr="00487FCB">
        <w:rPr>
          <w:b/>
        </w:rPr>
        <w:t>Administrative Issues</w:t>
      </w:r>
    </w:p>
    <w:p w14:paraId="409BE3F5" w14:textId="6FD07A30" w:rsidR="00746682" w:rsidRPr="00487FCB" w:rsidRDefault="00746682" w:rsidP="00746682">
      <w:pPr>
        <w:pStyle w:val="NoSpacing"/>
      </w:pPr>
      <w:r w:rsidRPr="00487FCB">
        <w:rPr>
          <w:b/>
        </w:rPr>
        <w:t>1.</w:t>
      </w:r>
      <w:r w:rsidRPr="00487FCB">
        <w:t xml:space="preserve"> </w:t>
      </w:r>
      <w:r w:rsidR="00025241" w:rsidRPr="00487FCB">
        <w:t>John Merson</w:t>
      </w:r>
      <w:r w:rsidRPr="00487FCB">
        <w:t xml:space="preserve"> opened the meeting at </w:t>
      </w:r>
      <w:r w:rsidR="002C7503" w:rsidRPr="00487FCB">
        <w:t>7</w:t>
      </w:r>
      <w:r w:rsidRPr="00487FCB">
        <w:t>:0</w:t>
      </w:r>
      <w:r w:rsidR="003944D6" w:rsidRPr="00487FCB">
        <w:t>0</w:t>
      </w:r>
      <w:r w:rsidRPr="00487FCB">
        <w:t xml:space="preserve">pm by leading the </w:t>
      </w:r>
      <w:r w:rsidR="00524A2F">
        <w:t>P</w:t>
      </w:r>
      <w:r w:rsidRPr="00487FCB">
        <w:t xml:space="preserve">ledge of </w:t>
      </w:r>
      <w:r w:rsidR="00524A2F">
        <w:t>A</w:t>
      </w:r>
      <w:r w:rsidRPr="00487FCB">
        <w:t xml:space="preserve">llegiance.           </w:t>
      </w:r>
    </w:p>
    <w:p w14:paraId="37850273" w14:textId="0A88B69D" w:rsidR="00746682" w:rsidRPr="00487FCB" w:rsidRDefault="00746682" w:rsidP="00746682">
      <w:pPr>
        <w:pStyle w:val="NoSpacing"/>
      </w:pPr>
      <w:r w:rsidRPr="00487FCB">
        <w:t xml:space="preserve">    </w:t>
      </w:r>
      <w:proofErr w:type="gramStart"/>
      <w:r w:rsidRPr="00487FCB">
        <w:t>Introductions</w:t>
      </w:r>
      <w:proofErr w:type="gramEnd"/>
      <w:r w:rsidRPr="00487FCB">
        <w:t xml:space="preserve"> followed.</w:t>
      </w:r>
    </w:p>
    <w:p w14:paraId="04200548" w14:textId="77777777" w:rsidR="00257211" w:rsidRPr="00487FCB" w:rsidRDefault="00257211" w:rsidP="00746682">
      <w:pPr>
        <w:pStyle w:val="NoSpacing"/>
        <w:rPr>
          <w:b/>
          <w:bCs/>
        </w:rPr>
      </w:pPr>
    </w:p>
    <w:p w14:paraId="67E7D286" w14:textId="77777777" w:rsidR="00A61A10" w:rsidRPr="00487FCB" w:rsidRDefault="00A61A10" w:rsidP="00746682">
      <w:pPr>
        <w:pStyle w:val="NoSpacing"/>
        <w:rPr>
          <w:b/>
          <w:bCs/>
        </w:rPr>
      </w:pPr>
    </w:p>
    <w:p w14:paraId="326C6557" w14:textId="1E35DF5B" w:rsidR="00746682" w:rsidRPr="003F73D0" w:rsidRDefault="00746682" w:rsidP="00746682">
      <w:pPr>
        <w:pStyle w:val="NoSpacing"/>
      </w:pPr>
      <w:r w:rsidRPr="00487FCB">
        <w:rPr>
          <w:b/>
        </w:rPr>
        <w:t>2. Determination of Quorum:</w:t>
      </w:r>
      <w:r w:rsidRPr="00487FCB">
        <w:t xml:space="preserve"> </w:t>
      </w:r>
      <w:r w:rsidR="00881131" w:rsidRPr="00487FCB">
        <w:t>7</w:t>
      </w:r>
      <w:r w:rsidRPr="00487FCB">
        <w:t xml:space="preserve"> of </w:t>
      </w:r>
      <w:r w:rsidR="000A45C5" w:rsidRPr="00487FCB">
        <w:t>7</w:t>
      </w:r>
      <w:r w:rsidRPr="00487FCB">
        <w:t xml:space="preserve"> members present</w:t>
      </w:r>
    </w:p>
    <w:p w14:paraId="03789439" w14:textId="5C38D817" w:rsidR="00746682" w:rsidRPr="003F73D0" w:rsidRDefault="00746682" w:rsidP="00746682">
      <w:pPr>
        <w:pStyle w:val="NoSpacing"/>
        <w:rPr>
          <w:b/>
        </w:rPr>
      </w:pPr>
    </w:p>
    <w:p w14:paraId="0BC6DAFA" w14:textId="77777777" w:rsidR="002B5D38" w:rsidRPr="003F73D0" w:rsidRDefault="002B5D38" w:rsidP="00746682">
      <w:pPr>
        <w:pStyle w:val="NoSpacing"/>
        <w:rPr>
          <w:b/>
        </w:rPr>
      </w:pPr>
    </w:p>
    <w:p w14:paraId="43DB0B79" w14:textId="77777777" w:rsidR="00746682" w:rsidRPr="003F73D0" w:rsidRDefault="00746682" w:rsidP="00746682">
      <w:pPr>
        <w:pStyle w:val="NoSpacing"/>
      </w:pPr>
      <w:r w:rsidRPr="003F73D0">
        <w:rPr>
          <w:b/>
        </w:rPr>
        <w:t>3.</w:t>
      </w:r>
      <w:r w:rsidRPr="003F73D0">
        <w:t xml:space="preserve"> </w:t>
      </w:r>
      <w:r w:rsidRPr="003F73D0">
        <w:rPr>
          <w:b/>
        </w:rPr>
        <w:t>Approval of the Agenda:</w:t>
      </w:r>
    </w:p>
    <w:p w14:paraId="41C16534" w14:textId="2EDF1E80" w:rsidR="00A32F61" w:rsidRPr="003F73D0" w:rsidRDefault="00B2387B" w:rsidP="00A32F61">
      <w:pPr>
        <w:pStyle w:val="NoSpacing"/>
      </w:pPr>
      <w:r>
        <w:t>Stephen Elkins, Executive Director</w:t>
      </w:r>
      <w:r w:rsidR="00524A2F">
        <w:t>,</w:t>
      </w:r>
      <w:r>
        <w:t xml:space="preserve"> recommends that the Area Plan Commission consider listening to the “New Business” hearing before the “Old Business” hearing.</w:t>
      </w:r>
      <w:r w:rsidR="00524A2F">
        <w:t xml:space="preserve"> He made this recommendation because the Denney Minor Plat was advertised to be heard at 7 p.m. </w:t>
      </w:r>
    </w:p>
    <w:p w14:paraId="4A8144CA" w14:textId="77777777" w:rsidR="002B5D38" w:rsidRDefault="002B5D38" w:rsidP="00746682">
      <w:pPr>
        <w:pStyle w:val="NoSpacing"/>
      </w:pPr>
    </w:p>
    <w:p w14:paraId="1C7C3E49" w14:textId="77777777" w:rsidR="00B2387B" w:rsidRPr="003F73D0" w:rsidRDefault="00B2387B" w:rsidP="00746682">
      <w:pPr>
        <w:pStyle w:val="NoSpacing"/>
      </w:pPr>
    </w:p>
    <w:p w14:paraId="5CDCD7A9" w14:textId="3DC06ADF" w:rsidR="00746682" w:rsidRPr="008B0026" w:rsidRDefault="00746682" w:rsidP="00746682">
      <w:pPr>
        <w:pStyle w:val="NoSpacing"/>
        <w:rPr>
          <w:b/>
        </w:rPr>
      </w:pPr>
      <w:r w:rsidRPr="00B82258">
        <w:rPr>
          <w:b/>
        </w:rPr>
        <w:t>4. Approval of Minutes for</w:t>
      </w:r>
      <w:r w:rsidR="00A61A10" w:rsidRPr="00B82258">
        <w:rPr>
          <w:b/>
        </w:rPr>
        <w:t xml:space="preserve"> </w:t>
      </w:r>
      <w:r w:rsidR="009958AE">
        <w:rPr>
          <w:b/>
        </w:rPr>
        <w:t>November 1</w:t>
      </w:r>
      <w:r w:rsidR="00A61A10" w:rsidRPr="00B82258">
        <w:rPr>
          <w:b/>
        </w:rPr>
        <w:t xml:space="preserve">, </w:t>
      </w:r>
      <w:r w:rsidR="00A61A10" w:rsidRPr="008B0026">
        <w:rPr>
          <w:b/>
        </w:rPr>
        <w:t>2023:</w:t>
      </w:r>
    </w:p>
    <w:p w14:paraId="21B79B9B" w14:textId="4BB7D993" w:rsidR="004860D4" w:rsidRPr="008B0026" w:rsidRDefault="001807EA" w:rsidP="004860D4">
      <w:pPr>
        <w:pStyle w:val="NoSpacing"/>
      </w:pPr>
      <w:r w:rsidRPr="008B0026">
        <w:t xml:space="preserve"> </w:t>
      </w:r>
      <w:r w:rsidR="00C671F3">
        <w:t>Dan Fry</w:t>
      </w:r>
      <w:r w:rsidR="004860D4" w:rsidRPr="008B0026">
        <w:t xml:space="preserve"> made a motion to approve the minutes from </w:t>
      </w:r>
      <w:r w:rsidR="009958AE">
        <w:t>November 1</w:t>
      </w:r>
      <w:r w:rsidR="004860D4" w:rsidRPr="008B0026">
        <w:t xml:space="preserve">, 2023, meeting.    </w:t>
      </w:r>
    </w:p>
    <w:p w14:paraId="1BD9567D" w14:textId="25DEF11B" w:rsidR="004860D4" w:rsidRPr="008B0026" w:rsidRDefault="004860D4" w:rsidP="004860D4">
      <w:pPr>
        <w:pStyle w:val="NoSpacing"/>
      </w:pPr>
      <w:r w:rsidRPr="008B0026">
        <w:t xml:space="preserve"> </w:t>
      </w:r>
      <w:r w:rsidR="00C671F3">
        <w:t>Jay Schaumberg</w:t>
      </w:r>
      <w:r w:rsidRPr="008B0026">
        <w:t xml:space="preserve"> seconded the motion.  Motion </w:t>
      </w:r>
      <w:r w:rsidRPr="00487FCB">
        <w:t xml:space="preserve">carried </w:t>
      </w:r>
      <w:r w:rsidR="00881131" w:rsidRPr="00487FCB">
        <w:t>7</w:t>
      </w:r>
      <w:r w:rsidRPr="00487FCB">
        <w:t>-0.</w:t>
      </w:r>
      <w:r w:rsidRPr="008B0026">
        <w:t xml:space="preserve"> </w:t>
      </w:r>
    </w:p>
    <w:p w14:paraId="05C9A33D" w14:textId="77777777" w:rsidR="004860D4" w:rsidRPr="008B0026" w:rsidRDefault="004860D4" w:rsidP="004860D4">
      <w:pPr>
        <w:pStyle w:val="NoSpacing"/>
      </w:pPr>
    </w:p>
    <w:p w14:paraId="67DE41F7" w14:textId="77777777" w:rsidR="00F60374" w:rsidRPr="008B0026" w:rsidRDefault="00F60374" w:rsidP="00746682">
      <w:pPr>
        <w:pStyle w:val="NoSpacing"/>
        <w:rPr>
          <w:b/>
        </w:rPr>
      </w:pPr>
    </w:p>
    <w:p w14:paraId="5811974F" w14:textId="4810E46F" w:rsidR="00746682" w:rsidRPr="008B0026" w:rsidRDefault="00746682" w:rsidP="00746682">
      <w:pPr>
        <w:pStyle w:val="NoSpacing"/>
        <w:rPr>
          <w:b/>
        </w:rPr>
      </w:pPr>
      <w:r w:rsidRPr="008B0026">
        <w:rPr>
          <w:b/>
        </w:rPr>
        <w:t>A. Old Business Public Hearings:</w:t>
      </w:r>
    </w:p>
    <w:p w14:paraId="1CC20823" w14:textId="458BBB81" w:rsidR="003A007D" w:rsidRDefault="00B2387B" w:rsidP="0057433C">
      <w:pPr>
        <w:pStyle w:val="NoSpacing"/>
      </w:pPr>
      <w:r>
        <w:t>1.  Consideration of Major Thoroughfares Overlay District including Test Amendments to the Zoning Ordinance, Official Map Amendment (rezoning) to the Official Zoning Map to implement the Overlay District, and an associated amendment to the Comprehensive Plan; Text Amendments to the Zoning Ordinance.</w:t>
      </w:r>
    </w:p>
    <w:p w14:paraId="7739504F" w14:textId="62E9274E" w:rsidR="00B71E7F" w:rsidRDefault="00B71E7F" w:rsidP="0057433C">
      <w:pPr>
        <w:pStyle w:val="NoSpacing"/>
      </w:pPr>
      <w:r>
        <w:t>Stephen Elkins read the staff report.</w:t>
      </w:r>
    </w:p>
    <w:p w14:paraId="026E610D" w14:textId="653F5535" w:rsidR="00B2387B" w:rsidRDefault="00487FCB" w:rsidP="00B2387B">
      <w:pPr>
        <w:pStyle w:val="NoSpacing"/>
      </w:pPr>
      <w:r w:rsidRPr="00B71E7F">
        <w:t xml:space="preserve">Cynthia Bowen and Daniel </w:t>
      </w:r>
      <w:r w:rsidR="00C671F3" w:rsidRPr="00B71E7F">
        <w:t>Liggett</w:t>
      </w:r>
      <w:r w:rsidR="00B2387B" w:rsidRPr="00B71E7F">
        <w:t xml:space="preserve"> </w:t>
      </w:r>
      <w:r w:rsidR="00B71E7F">
        <w:t xml:space="preserve">with REA </w:t>
      </w:r>
      <w:r w:rsidR="00892711">
        <w:t xml:space="preserve">(Rundell Ernstberger Associates, LLC) </w:t>
      </w:r>
      <w:r w:rsidR="00B2387B" w:rsidRPr="00B71E7F">
        <w:t xml:space="preserve">came forward on behalf of this </w:t>
      </w:r>
      <w:r w:rsidR="00587299">
        <w:t>Project</w:t>
      </w:r>
      <w:r w:rsidR="00B2387B" w:rsidRPr="00892711">
        <w:t xml:space="preserve">. </w:t>
      </w:r>
      <w:r w:rsidR="00892711" w:rsidRPr="00892711">
        <w:t xml:space="preserve">John Merson opened </w:t>
      </w:r>
      <w:r w:rsidR="00524A2F">
        <w:t>the hearing to public comment</w:t>
      </w:r>
      <w:r w:rsidR="00892711" w:rsidRPr="00892711">
        <w:t>.</w:t>
      </w:r>
      <w:r w:rsidR="00892711">
        <w:t xml:space="preserve"> Multiple people came forward with </w:t>
      </w:r>
      <w:r w:rsidR="00524A2F">
        <w:t>their feedback including questions and concerns</w:t>
      </w:r>
      <w:r w:rsidR="00892711">
        <w:t>. Attorney Bob Clutter, Cynthia Bowen and Daniel Liggett answered and clarified the</w:t>
      </w:r>
      <w:r w:rsidR="00524A2F">
        <w:t>ir</w:t>
      </w:r>
      <w:r w:rsidR="00892711">
        <w:t xml:space="preserve"> questions and concerns.</w:t>
      </w:r>
    </w:p>
    <w:p w14:paraId="04B78EFE" w14:textId="77777777" w:rsidR="00892711" w:rsidRDefault="00892711" w:rsidP="00B2387B">
      <w:pPr>
        <w:pStyle w:val="NoSpacing"/>
      </w:pPr>
    </w:p>
    <w:p w14:paraId="2E199C97" w14:textId="77777777" w:rsidR="00892711" w:rsidRDefault="00892711" w:rsidP="00B2387B">
      <w:pPr>
        <w:pStyle w:val="NoSpacing"/>
      </w:pPr>
    </w:p>
    <w:p w14:paraId="3612D301" w14:textId="77777777" w:rsidR="00892711" w:rsidRPr="00B2387B" w:rsidRDefault="00892711" w:rsidP="00B2387B">
      <w:pPr>
        <w:pStyle w:val="NoSpacing"/>
        <w:rPr>
          <w:b/>
          <w:highlight w:val="yellow"/>
        </w:rPr>
      </w:pPr>
    </w:p>
    <w:p w14:paraId="304FDA17" w14:textId="54151751" w:rsidR="00B2387B" w:rsidRPr="008B0026" w:rsidRDefault="00892711" w:rsidP="0057433C">
      <w:pPr>
        <w:pStyle w:val="NoSpacing"/>
      </w:pPr>
      <w:r>
        <w:t xml:space="preserve">The </w:t>
      </w:r>
      <w:r w:rsidR="00524A2F">
        <w:t>Commission</w:t>
      </w:r>
      <w:r>
        <w:t xml:space="preserve"> explained their thoughts of the </w:t>
      </w:r>
      <w:r w:rsidR="001F5BA0">
        <w:t>negative and positives and stated no one knows the unknown and what could happen in the future and approving this will hopefully benefit the future of Boone County.</w:t>
      </w:r>
    </w:p>
    <w:p w14:paraId="21B903FE" w14:textId="1EFDD3A0" w:rsidR="00B2387B" w:rsidRPr="008B0026" w:rsidRDefault="00E469C3" w:rsidP="00B2387B">
      <w:pPr>
        <w:pStyle w:val="NoSpacing"/>
      </w:pPr>
      <w:r>
        <w:t>Tad Braner</w:t>
      </w:r>
      <w:r w:rsidR="00B2387B" w:rsidRPr="008B0026">
        <w:t xml:space="preserve"> made a motion to a</w:t>
      </w:r>
      <w:r>
        <w:t>dopt the amended language to the Comprehensive Plan.</w:t>
      </w:r>
    </w:p>
    <w:p w14:paraId="51DADE1F" w14:textId="7C41809B" w:rsidR="00B2387B" w:rsidRDefault="00E469C3" w:rsidP="00B2387B">
      <w:pPr>
        <w:pStyle w:val="NoSpacing"/>
      </w:pPr>
      <w:r>
        <w:t>Jay Schaumberg</w:t>
      </w:r>
      <w:r w:rsidR="00B2387B" w:rsidRPr="008B0026">
        <w:t xml:space="preserve"> seconded the motion.  Motion </w:t>
      </w:r>
      <w:r w:rsidR="00B2387B" w:rsidRPr="00487FCB">
        <w:t xml:space="preserve">carried </w:t>
      </w:r>
      <w:r w:rsidR="00881131" w:rsidRPr="00487FCB">
        <w:t>7</w:t>
      </w:r>
      <w:r w:rsidR="00B2387B" w:rsidRPr="00487FCB">
        <w:t>-0.</w:t>
      </w:r>
    </w:p>
    <w:p w14:paraId="4638977C" w14:textId="5566C966" w:rsidR="00E469C3" w:rsidRPr="008B0026" w:rsidRDefault="00E469C3" w:rsidP="00E469C3">
      <w:pPr>
        <w:pStyle w:val="NoSpacing"/>
      </w:pPr>
      <w:r>
        <w:t>Jay Schaumberg</w:t>
      </w:r>
      <w:r w:rsidRPr="008B0026">
        <w:t xml:space="preserve"> made a motion to a</w:t>
      </w:r>
      <w:r>
        <w:t>dopt the Overlay Plan</w:t>
      </w:r>
      <w:r w:rsidR="00524A2F">
        <w:t xml:space="preserve"> (text amendments to the Boone County Zoning Ordinance)</w:t>
      </w:r>
      <w:r>
        <w:t xml:space="preserve"> </w:t>
      </w:r>
      <w:r w:rsidR="00524A2F">
        <w:t>with the approval that</w:t>
      </w:r>
      <w:r>
        <w:t xml:space="preserve"> the consultants and Stephen Elkins </w:t>
      </w:r>
      <w:r w:rsidR="001C0A89">
        <w:t>be able to make minor adjustments prior to the submission to the Boone County Commissioners for the approval with a favorable recommendation.</w:t>
      </w:r>
    </w:p>
    <w:p w14:paraId="04183F8D" w14:textId="482C66BA" w:rsidR="00E469C3" w:rsidRDefault="001C0A89" w:rsidP="00E469C3">
      <w:pPr>
        <w:pStyle w:val="NoSpacing"/>
      </w:pPr>
      <w:r>
        <w:t>Tad Braner</w:t>
      </w:r>
      <w:r w:rsidR="00E469C3" w:rsidRPr="008B0026">
        <w:t xml:space="preserve"> seconded the motion. Motion </w:t>
      </w:r>
      <w:r w:rsidR="00E469C3" w:rsidRPr="00487FCB">
        <w:t>carried 7-0.</w:t>
      </w:r>
    </w:p>
    <w:p w14:paraId="6E80925B" w14:textId="0718607E" w:rsidR="001C0A89" w:rsidRDefault="001C0A89" w:rsidP="00E469C3">
      <w:pPr>
        <w:pStyle w:val="NoSpacing"/>
      </w:pPr>
      <w:r>
        <w:t xml:space="preserve">Kasey Copeland made a motion to </w:t>
      </w:r>
      <w:r w:rsidR="00524A2F">
        <w:t>approve the official map amendment (rezoning) to implement the overlay district on the Official Zoning Map of Boone County</w:t>
      </w:r>
      <w:r>
        <w:t>.</w:t>
      </w:r>
    </w:p>
    <w:p w14:paraId="6CA457A7" w14:textId="6A6DC16A" w:rsidR="001C0A89" w:rsidRDefault="001C0A89" w:rsidP="00E469C3">
      <w:pPr>
        <w:pStyle w:val="NoSpacing"/>
      </w:pPr>
      <w:r>
        <w:t>Tad Braner seconded the motion. Motion carried 7-0.</w:t>
      </w:r>
    </w:p>
    <w:p w14:paraId="1071FC12" w14:textId="77777777" w:rsidR="009B5282" w:rsidRDefault="009B5282" w:rsidP="0057433C">
      <w:pPr>
        <w:pStyle w:val="NoSpacing"/>
      </w:pPr>
    </w:p>
    <w:p w14:paraId="24E6B999" w14:textId="3828CD9E" w:rsidR="00B2387B" w:rsidRDefault="00524A2F" w:rsidP="0057433C">
      <w:pPr>
        <w:pStyle w:val="NoSpacing"/>
      </w:pPr>
      <w:r>
        <w:t xml:space="preserve">The chairman called for a </w:t>
      </w:r>
      <w:r w:rsidR="00587299">
        <w:t>5-minute</w:t>
      </w:r>
      <w:r>
        <w:t xml:space="preserve"> break because the Denney petition was advertised at 7 p.m. in its legal notice. Member Kasey Copeland left the meeting at this time. </w:t>
      </w:r>
    </w:p>
    <w:p w14:paraId="195A9B56" w14:textId="77777777" w:rsidR="00B2387B" w:rsidRDefault="00B2387B" w:rsidP="0057433C">
      <w:pPr>
        <w:pStyle w:val="NoSpacing"/>
      </w:pPr>
    </w:p>
    <w:p w14:paraId="171366F3" w14:textId="77777777" w:rsidR="00746682" w:rsidRPr="008B0026" w:rsidRDefault="00746682" w:rsidP="00746682">
      <w:pPr>
        <w:pStyle w:val="NoSpacing"/>
        <w:rPr>
          <w:b/>
        </w:rPr>
      </w:pPr>
      <w:r w:rsidRPr="008B0026">
        <w:rPr>
          <w:b/>
        </w:rPr>
        <w:t>B. New Business Public Hearings:</w:t>
      </w:r>
    </w:p>
    <w:p w14:paraId="2D95D7F6" w14:textId="4D3A722D" w:rsidR="009B5282" w:rsidRPr="008B0026" w:rsidRDefault="00C86BAE" w:rsidP="009B5282">
      <w:pPr>
        <w:pStyle w:val="NoSpacing"/>
        <w:rPr>
          <w:b/>
        </w:rPr>
      </w:pPr>
      <w:r w:rsidRPr="008B0026">
        <w:rPr>
          <w:b/>
        </w:rPr>
        <w:t>1</w:t>
      </w:r>
      <w:r w:rsidR="004B65C5" w:rsidRPr="008B0026">
        <w:rPr>
          <w:b/>
        </w:rPr>
        <w:t xml:space="preserve">. </w:t>
      </w:r>
      <w:r w:rsidR="009B5282" w:rsidRPr="008B0026">
        <w:rPr>
          <w:b/>
        </w:rPr>
        <w:t>23</w:t>
      </w:r>
      <w:r w:rsidR="00106A74">
        <w:rPr>
          <w:b/>
        </w:rPr>
        <w:t>SC-7M-350 Chad and Mary Denney; Special Exception and Minor Subdivision Plat</w:t>
      </w:r>
    </w:p>
    <w:p w14:paraId="2BE2D556" w14:textId="4DB1805A" w:rsidR="009B5282" w:rsidRPr="008B0026" w:rsidRDefault="009B5282" w:rsidP="009B5282">
      <w:pPr>
        <w:pStyle w:val="NoSpacing"/>
      </w:pPr>
      <w:r w:rsidRPr="008B0026">
        <w:rPr>
          <w:bCs/>
        </w:rPr>
        <w:t>Stephen</w:t>
      </w:r>
      <w:r w:rsidRPr="008B0026">
        <w:t xml:space="preserve"> Elkins read the staff report.</w:t>
      </w:r>
    </w:p>
    <w:p w14:paraId="381EFE76" w14:textId="563B0F39" w:rsidR="009B5282" w:rsidRPr="008B0026" w:rsidRDefault="00487FCB" w:rsidP="009B5282">
      <w:pPr>
        <w:pStyle w:val="NoSpacing"/>
        <w:rPr>
          <w:b/>
        </w:rPr>
      </w:pPr>
      <w:r>
        <w:t>Chad Denney</w:t>
      </w:r>
      <w:r w:rsidR="008B0026" w:rsidRPr="008B0026">
        <w:t xml:space="preserve"> </w:t>
      </w:r>
      <w:r w:rsidR="009B5282" w:rsidRPr="008B0026">
        <w:t>came forward on behalf of this petition. No one else came forward.</w:t>
      </w:r>
    </w:p>
    <w:p w14:paraId="1814D3E1" w14:textId="744E8663" w:rsidR="009B5282" w:rsidRPr="008B0026" w:rsidRDefault="009B5282" w:rsidP="009B5282">
      <w:pPr>
        <w:pStyle w:val="NoSpacing"/>
      </w:pPr>
      <w:r w:rsidRPr="008B0026">
        <w:t xml:space="preserve">John Merson closed the public hearing and opened it to the board. No questions or issues were raised by </w:t>
      </w:r>
      <w:r w:rsidR="00524A2F">
        <w:t>Commission members</w:t>
      </w:r>
      <w:r w:rsidRPr="008B0026">
        <w:t xml:space="preserve">.  </w:t>
      </w:r>
    </w:p>
    <w:p w14:paraId="15CC0472" w14:textId="2DCE069E" w:rsidR="009B5282" w:rsidRDefault="00487FCB" w:rsidP="009B5282">
      <w:pPr>
        <w:pStyle w:val="NoSpacing"/>
      </w:pPr>
      <w:r>
        <w:t>Carol Cunningham</w:t>
      </w:r>
      <w:r w:rsidR="009B5282" w:rsidRPr="008B0026">
        <w:t xml:space="preserve"> made a motion to approve 23</w:t>
      </w:r>
      <w:r w:rsidR="00106A74">
        <w:t>SC-7M-350</w:t>
      </w:r>
      <w:r w:rsidR="009B5282" w:rsidRPr="008B0026">
        <w:t xml:space="preserve"> with the conditions stated in the staff report</w:t>
      </w:r>
      <w:r>
        <w:t>.  Dustin Plunkett</w:t>
      </w:r>
      <w:r w:rsidR="009B5282" w:rsidRPr="008B0026">
        <w:t xml:space="preserve"> seconded the motion.  Motion </w:t>
      </w:r>
      <w:r w:rsidR="009B5282" w:rsidRPr="00487FCB">
        <w:t xml:space="preserve">carried </w:t>
      </w:r>
      <w:r w:rsidR="00881131" w:rsidRPr="00487FCB">
        <w:t>7</w:t>
      </w:r>
      <w:r w:rsidR="009B5282" w:rsidRPr="00487FCB">
        <w:t>-0.</w:t>
      </w:r>
    </w:p>
    <w:p w14:paraId="651FDB9A" w14:textId="4ED34B47" w:rsidR="00A61A10" w:rsidRDefault="00A61A10" w:rsidP="009B5282">
      <w:pPr>
        <w:pStyle w:val="NoSpacing"/>
      </w:pPr>
    </w:p>
    <w:p w14:paraId="1BBC03BB" w14:textId="77777777" w:rsidR="00A61A10" w:rsidRDefault="00A61A10" w:rsidP="008A06A8">
      <w:pPr>
        <w:pStyle w:val="NoSpacing"/>
      </w:pPr>
    </w:p>
    <w:p w14:paraId="79DB85EB" w14:textId="77777777" w:rsidR="003A007D" w:rsidRPr="003F73D0" w:rsidRDefault="003A007D" w:rsidP="008A06A8">
      <w:pPr>
        <w:pStyle w:val="NoSpacing"/>
      </w:pPr>
    </w:p>
    <w:p w14:paraId="1A9816F4" w14:textId="77777777" w:rsidR="00746682" w:rsidRPr="003F73D0" w:rsidRDefault="00746682" w:rsidP="00746682">
      <w:pPr>
        <w:pStyle w:val="NoSpacing"/>
        <w:rPr>
          <w:b/>
        </w:rPr>
      </w:pPr>
      <w:r w:rsidRPr="003F73D0">
        <w:rPr>
          <w:b/>
        </w:rPr>
        <w:t xml:space="preserve">C.  Violations Report:  </w:t>
      </w:r>
    </w:p>
    <w:p w14:paraId="426D218F" w14:textId="791168D8" w:rsidR="00590EF7" w:rsidRPr="003F73D0" w:rsidRDefault="008A5549" w:rsidP="00746682">
      <w:pPr>
        <w:pStyle w:val="NoSpacing"/>
      </w:pPr>
      <w:r w:rsidRPr="003F73D0">
        <w:t xml:space="preserve">None </w:t>
      </w:r>
      <w:proofErr w:type="gramStart"/>
      <w:r w:rsidRPr="003F73D0">
        <w:t>at this time</w:t>
      </w:r>
      <w:proofErr w:type="gramEnd"/>
      <w:r w:rsidRPr="003F73D0">
        <w:t>.</w:t>
      </w:r>
    </w:p>
    <w:p w14:paraId="6AD56E15" w14:textId="77777777" w:rsidR="009B5282" w:rsidRDefault="009B5282" w:rsidP="00746682">
      <w:pPr>
        <w:pStyle w:val="NoSpacing"/>
      </w:pPr>
    </w:p>
    <w:p w14:paraId="4B00F2B8" w14:textId="77777777" w:rsidR="00B2387B" w:rsidRPr="003F73D0" w:rsidRDefault="00B2387B" w:rsidP="00746682">
      <w:pPr>
        <w:pStyle w:val="NoSpacing"/>
      </w:pPr>
    </w:p>
    <w:p w14:paraId="2D5471FD" w14:textId="77777777" w:rsidR="009B5282" w:rsidRPr="003F73D0" w:rsidRDefault="009B5282" w:rsidP="00746682">
      <w:pPr>
        <w:pStyle w:val="NoSpacing"/>
      </w:pPr>
    </w:p>
    <w:p w14:paraId="52FA4028" w14:textId="4D14BB95" w:rsidR="000A45C5" w:rsidRPr="003F73D0" w:rsidRDefault="00746682" w:rsidP="00746682">
      <w:pPr>
        <w:pStyle w:val="NoSpacing"/>
        <w:rPr>
          <w:b/>
        </w:rPr>
      </w:pPr>
      <w:r w:rsidRPr="003F73D0">
        <w:rPr>
          <w:b/>
        </w:rPr>
        <w:t>D. Administrative Matters:</w:t>
      </w:r>
    </w:p>
    <w:p w14:paraId="2A8E1577" w14:textId="536253FE" w:rsidR="0080762D" w:rsidRPr="00106A74" w:rsidRDefault="00106A74" w:rsidP="0080762D">
      <w:pPr>
        <w:pStyle w:val="NoSpacing"/>
        <w:rPr>
          <w:bCs/>
        </w:rPr>
      </w:pPr>
      <w:r w:rsidRPr="00106A74">
        <w:rPr>
          <w:bCs/>
        </w:rPr>
        <w:t xml:space="preserve">None </w:t>
      </w:r>
      <w:proofErr w:type="gramStart"/>
      <w:r w:rsidRPr="00106A74">
        <w:rPr>
          <w:bCs/>
        </w:rPr>
        <w:t>at this time</w:t>
      </w:r>
      <w:proofErr w:type="gramEnd"/>
      <w:r w:rsidRPr="00106A74">
        <w:rPr>
          <w:bCs/>
        </w:rPr>
        <w:t>.</w:t>
      </w:r>
    </w:p>
    <w:p w14:paraId="3AFCF80D" w14:textId="77777777" w:rsidR="00582F8B" w:rsidRPr="008B0026" w:rsidRDefault="00582F8B" w:rsidP="003B68C1">
      <w:pPr>
        <w:pStyle w:val="NoSpacing"/>
      </w:pPr>
    </w:p>
    <w:p w14:paraId="205705F1" w14:textId="77777777" w:rsidR="00B2387B" w:rsidRPr="008B0026" w:rsidRDefault="00B2387B" w:rsidP="003B68C1">
      <w:pPr>
        <w:pStyle w:val="NoSpacing"/>
      </w:pPr>
    </w:p>
    <w:p w14:paraId="5A9C7432" w14:textId="77777777" w:rsidR="009B5282" w:rsidRPr="008B0026" w:rsidRDefault="009B5282" w:rsidP="003B68C1">
      <w:pPr>
        <w:pStyle w:val="NoSpacing"/>
      </w:pPr>
    </w:p>
    <w:p w14:paraId="690DE4A3" w14:textId="4841DEE9" w:rsidR="00F60374" w:rsidRPr="008B0026" w:rsidRDefault="00746682" w:rsidP="00746682">
      <w:pPr>
        <w:pStyle w:val="NoSpacing"/>
      </w:pPr>
      <w:r w:rsidRPr="008B0026">
        <w:t>With no further business,</w:t>
      </w:r>
      <w:r w:rsidR="001D1F64" w:rsidRPr="008B0026">
        <w:t xml:space="preserve"> </w:t>
      </w:r>
      <w:r w:rsidR="00487FCB">
        <w:t>Dustin Plunkett</w:t>
      </w:r>
      <w:r w:rsidRPr="008B0026">
        <w:t xml:space="preserve"> made a motion to adjourn </w:t>
      </w:r>
      <w:r w:rsidRPr="00487FCB">
        <w:t xml:space="preserve">at </w:t>
      </w:r>
      <w:r w:rsidR="008B0026" w:rsidRPr="00487FCB">
        <w:t>7:</w:t>
      </w:r>
      <w:r w:rsidR="00487FCB" w:rsidRPr="00487FCB">
        <w:t>49</w:t>
      </w:r>
      <w:r w:rsidR="008A5549" w:rsidRPr="00487FCB">
        <w:t>pm</w:t>
      </w:r>
      <w:r w:rsidR="001D1F64" w:rsidRPr="00487FCB">
        <w:t>.</w:t>
      </w:r>
      <w:r w:rsidR="001D1F64" w:rsidRPr="008B0026">
        <w:t xml:space="preserve">  </w:t>
      </w:r>
    </w:p>
    <w:p w14:paraId="78F2536C" w14:textId="701033CD" w:rsidR="00746682" w:rsidRPr="00D41B9B" w:rsidRDefault="00524A2F" w:rsidP="00746682">
      <w:pPr>
        <w:pStyle w:val="NoSpacing"/>
      </w:pPr>
      <w:r>
        <w:t>Tad Braner</w:t>
      </w:r>
      <w:r w:rsidR="004D2E22" w:rsidRPr="008B0026">
        <w:t xml:space="preserve"> </w:t>
      </w:r>
      <w:r w:rsidR="00746682" w:rsidRPr="008B0026">
        <w:t xml:space="preserve">seconded the motion. Motion </w:t>
      </w:r>
      <w:r w:rsidR="00746682" w:rsidRPr="00487FCB">
        <w:t xml:space="preserve">carried </w:t>
      </w:r>
      <w:r w:rsidR="00881131" w:rsidRPr="00487FCB">
        <w:t>7</w:t>
      </w:r>
      <w:r w:rsidR="00746682" w:rsidRPr="00487FCB">
        <w:t>-0.</w:t>
      </w:r>
    </w:p>
    <w:p w14:paraId="03775B50" w14:textId="77777777" w:rsidR="00746682" w:rsidRPr="00D41B9B" w:rsidRDefault="00746682" w:rsidP="00746682">
      <w:pPr>
        <w:pStyle w:val="NoSpacing"/>
      </w:pPr>
    </w:p>
    <w:p w14:paraId="14F6AFF5" w14:textId="77777777" w:rsidR="00746682" w:rsidRDefault="00746682" w:rsidP="00746682">
      <w:pPr>
        <w:pStyle w:val="NoSpacing"/>
        <w:rPr>
          <w:sz w:val="24"/>
        </w:rPr>
      </w:pPr>
    </w:p>
    <w:p w14:paraId="56C8FDB4" w14:textId="77777777" w:rsidR="00746682" w:rsidRDefault="00746682" w:rsidP="00746682">
      <w:pPr>
        <w:pStyle w:val="NoSpacing"/>
        <w:rPr>
          <w:sz w:val="24"/>
        </w:rPr>
      </w:pPr>
    </w:p>
    <w:p w14:paraId="77B9C8F7" w14:textId="77777777" w:rsidR="00746682" w:rsidRPr="005D7BA0" w:rsidRDefault="00746682" w:rsidP="00746682">
      <w:pPr>
        <w:pStyle w:val="NoSpacing"/>
        <w:rPr>
          <w:sz w:val="24"/>
        </w:rPr>
      </w:pPr>
    </w:p>
    <w:p w14:paraId="2D5F9F1F" w14:textId="77777777" w:rsidR="00746682" w:rsidRDefault="00746682" w:rsidP="00746682"/>
    <w:p w14:paraId="3915C60D" w14:textId="77777777" w:rsidR="0010254E" w:rsidRPr="00746682" w:rsidRDefault="0010254E" w:rsidP="00746682"/>
    <w:sectPr w:rsidR="0010254E" w:rsidRPr="007466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25E0" w14:textId="77777777" w:rsidR="005A58B0" w:rsidRDefault="005A58B0">
      <w:r>
        <w:separator/>
      </w:r>
    </w:p>
  </w:endnote>
  <w:endnote w:type="continuationSeparator" w:id="0">
    <w:p w14:paraId="766C326E" w14:textId="77777777" w:rsidR="005A58B0" w:rsidRDefault="005A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25ED" w14:textId="396240E9" w:rsidR="0010254E" w:rsidRDefault="00621E9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APC</w:t>
    </w:r>
    <w:r w:rsidR="008E0824">
      <w:rPr>
        <w:rFonts w:asciiTheme="majorHAnsi" w:eastAsiaTheme="majorEastAsia" w:hAnsiTheme="majorHAnsi" w:cstheme="majorBidi"/>
      </w:rPr>
      <w:t xml:space="preserve"> </w:t>
    </w:r>
    <w:r w:rsidR="00106A74">
      <w:rPr>
        <w:rFonts w:asciiTheme="majorHAnsi" w:eastAsiaTheme="majorEastAsia" w:hAnsiTheme="majorHAnsi" w:cstheme="majorBidi"/>
      </w:rPr>
      <w:t>December 6</w:t>
    </w:r>
    <w:r w:rsidR="007400ED">
      <w:rPr>
        <w:rFonts w:asciiTheme="majorHAnsi" w:eastAsiaTheme="majorEastAsia" w:hAnsiTheme="majorHAnsi" w:cstheme="majorBidi"/>
      </w:rPr>
      <w:t>, 20</w:t>
    </w:r>
    <w:r w:rsidR="00220028">
      <w:rPr>
        <w:rFonts w:asciiTheme="majorHAnsi" w:eastAsiaTheme="majorEastAsia" w:hAnsiTheme="majorHAnsi" w:cstheme="majorBidi"/>
      </w:rPr>
      <w:t>2</w:t>
    </w:r>
    <w:r w:rsidR="00195DE8">
      <w:rPr>
        <w:rFonts w:asciiTheme="majorHAnsi" w:eastAsiaTheme="majorEastAsia" w:hAnsiTheme="majorHAnsi" w:cstheme="majorBidi"/>
      </w:rPr>
      <w:t>3</w:t>
    </w:r>
    <w:r w:rsidR="00FA0699">
      <w:rPr>
        <w:rFonts w:asciiTheme="majorHAnsi" w:eastAsiaTheme="majorEastAsia" w:hAnsiTheme="majorHAnsi" w:cstheme="majorBidi"/>
      </w:rPr>
      <w:ptab w:relativeTo="margin" w:alignment="right" w:leader="none"/>
    </w:r>
    <w:r w:rsidR="00FA0699">
      <w:rPr>
        <w:rFonts w:asciiTheme="majorHAnsi" w:eastAsiaTheme="majorEastAsia" w:hAnsiTheme="majorHAnsi" w:cstheme="majorBidi"/>
      </w:rPr>
      <w:t xml:space="preserve">Page </w:t>
    </w:r>
    <w:r w:rsidR="0041013F">
      <w:rPr>
        <w:rFonts w:asciiTheme="minorHAnsi" w:eastAsiaTheme="minorEastAsia" w:hAnsiTheme="minorHAnsi" w:cstheme="minorBidi"/>
      </w:rPr>
      <w:t>1</w:t>
    </w:r>
  </w:p>
  <w:p w14:paraId="21EACE90" w14:textId="77777777" w:rsidR="0010254E" w:rsidRDefault="00102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468C" w14:textId="77777777" w:rsidR="005A58B0" w:rsidRDefault="005A58B0">
      <w:r>
        <w:separator/>
      </w:r>
    </w:p>
  </w:footnote>
  <w:footnote w:type="continuationSeparator" w:id="0">
    <w:p w14:paraId="2E412EAE" w14:textId="77777777" w:rsidR="005A58B0" w:rsidRDefault="005A5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A2157"/>
    <w:multiLevelType w:val="hybridMultilevel"/>
    <w:tmpl w:val="E7EC0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113E4"/>
    <w:multiLevelType w:val="hybridMultilevel"/>
    <w:tmpl w:val="AAA4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1796E"/>
    <w:multiLevelType w:val="hybridMultilevel"/>
    <w:tmpl w:val="8AA8E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4394E"/>
    <w:multiLevelType w:val="hybridMultilevel"/>
    <w:tmpl w:val="5A143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17557"/>
    <w:multiLevelType w:val="hybridMultilevel"/>
    <w:tmpl w:val="A726E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7062512">
    <w:abstractNumId w:val="4"/>
  </w:num>
  <w:num w:numId="2" w16cid:durableId="1116023935">
    <w:abstractNumId w:val="1"/>
  </w:num>
  <w:num w:numId="3" w16cid:durableId="214319003">
    <w:abstractNumId w:val="3"/>
  </w:num>
  <w:num w:numId="4" w16cid:durableId="26299030">
    <w:abstractNumId w:val="0"/>
  </w:num>
  <w:num w:numId="5" w16cid:durableId="521869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30"/>
    <w:rsid w:val="0000180E"/>
    <w:rsid w:val="00011A46"/>
    <w:rsid w:val="000155FD"/>
    <w:rsid w:val="0001636C"/>
    <w:rsid w:val="000233F8"/>
    <w:rsid w:val="00025241"/>
    <w:rsid w:val="000362FC"/>
    <w:rsid w:val="00037786"/>
    <w:rsid w:val="00041A47"/>
    <w:rsid w:val="0004347C"/>
    <w:rsid w:val="00070229"/>
    <w:rsid w:val="000753E0"/>
    <w:rsid w:val="00077384"/>
    <w:rsid w:val="00093229"/>
    <w:rsid w:val="00094998"/>
    <w:rsid w:val="000A231D"/>
    <w:rsid w:val="000A45C5"/>
    <w:rsid w:val="000B7728"/>
    <w:rsid w:val="000C4F27"/>
    <w:rsid w:val="000C5C44"/>
    <w:rsid w:val="000C7F01"/>
    <w:rsid w:val="000D6ECC"/>
    <w:rsid w:val="000E5BD5"/>
    <w:rsid w:val="000E5F55"/>
    <w:rsid w:val="001003E3"/>
    <w:rsid w:val="0010096F"/>
    <w:rsid w:val="0010254E"/>
    <w:rsid w:val="00106A74"/>
    <w:rsid w:val="00117373"/>
    <w:rsid w:val="0012256B"/>
    <w:rsid w:val="00131D75"/>
    <w:rsid w:val="001333A7"/>
    <w:rsid w:val="00146E8B"/>
    <w:rsid w:val="00157C3A"/>
    <w:rsid w:val="00164D47"/>
    <w:rsid w:val="00175114"/>
    <w:rsid w:val="00176C70"/>
    <w:rsid w:val="001807EA"/>
    <w:rsid w:val="00191D5B"/>
    <w:rsid w:val="001946CC"/>
    <w:rsid w:val="00195DE8"/>
    <w:rsid w:val="001A1080"/>
    <w:rsid w:val="001B17F2"/>
    <w:rsid w:val="001B3592"/>
    <w:rsid w:val="001C09BA"/>
    <w:rsid w:val="001C0A89"/>
    <w:rsid w:val="001C12E5"/>
    <w:rsid w:val="001D1F64"/>
    <w:rsid w:val="001E088C"/>
    <w:rsid w:val="001E562F"/>
    <w:rsid w:val="001F24ED"/>
    <w:rsid w:val="001F3979"/>
    <w:rsid w:val="001F5BA0"/>
    <w:rsid w:val="001F7285"/>
    <w:rsid w:val="00205F96"/>
    <w:rsid w:val="00210F60"/>
    <w:rsid w:val="00220028"/>
    <w:rsid w:val="00230FA0"/>
    <w:rsid w:val="0023468B"/>
    <w:rsid w:val="002511F0"/>
    <w:rsid w:val="00257211"/>
    <w:rsid w:val="00260687"/>
    <w:rsid w:val="00290C44"/>
    <w:rsid w:val="00290F8C"/>
    <w:rsid w:val="00292C72"/>
    <w:rsid w:val="002A1F14"/>
    <w:rsid w:val="002A26BD"/>
    <w:rsid w:val="002B0ACF"/>
    <w:rsid w:val="002B5D38"/>
    <w:rsid w:val="002B6A83"/>
    <w:rsid w:val="002B78A5"/>
    <w:rsid w:val="002C43C0"/>
    <w:rsid w:val="002C7503"/>
    <w:rsid w:val="002D36B9"/>
    <w:rsid w:val="002D7BBF"/>
    <w:rsid w:val="002E049A"/>
    <w:rsid w:val="00317D77"/>
    <w:rsid w:val="00330C7E"/>
    <w:rsid w:val="00350359"/>
    <w:rsid w:val="003533E2"/>
    <w:rsid w:val="003664AE"/>
    <w:rsid w:val="003716CC"/>
    <w:rsid w:val="003722BD"/>
    <w:rsid w:val="00381242"/>
    <w:rsid w:val="00383E99"/>
    <w:rsid w:val="00384073"/>
    <w:rsid w:val="00385BD7"/>
    <w:rsid w:val="00385CF6"/>
    <w:rsid w:val="003944D6"/>
    <w:rsid w:val="00397B78"/>
    <w:rsid w:val="003A007D"/>
    <w:rsid w:val="003A6D96"/>
    <w:rsid w:val="003B68C1"/>
    <w:rsid w:val="003C031D"/>
    <w:rsid w:val="003D184E"/>
    <w:rsid w:val="003E148A"/>
    <w:rsid w:val="003F33BC"/>
    <w:rsid w:val="003F65F8"/>
    <w:rsid w:val="003F6DEE"/>
    <w:rsid w:val="003F73D0"/>
    <w:rsid w:val="0041013F"/>
    <w:rsid w:val="00410A9E"/>
    <w:rsid w:val="00412E6A"/>
    <w:rsid w:val="00417C0D"/>
    <w:rsid w:val="00424976"/>
    <w:rsid w:val="00430285"/>
    <w:rsid w:val="0043113C"/>
    <w:rsid w:val="00434FE7"/>
    <w:rsid w:val="004446E6"/>
    <w:rsid w:val="00446705"/>
    <w:rsid w:val="00453CE8"/>
    <w:rsid w:val="00457AB9"/>
    <w:rsid w:val="00471E78"/>
    <w:rsid w:val="00475190"/>
    <w:rsid w:val="004860D4"/>
    <w:rsid w:val="00487FCB"/>
    <w:rsid w:val="00494F92"/>
    <w:rsid w:val="004B65C5"/>
    <w:rsid w:val="004C59C0"/>
    <w:rsid w:val="004D137F"/>
    <w:rsid w:val="004D2E22"/>
    <w:rsid w:val="00503415"/>
    <w:rsid w:val="00504C12"/>
    <w:rsid w:val="00504DF5"/>
    <w:rsid w:val="00506C96"/>
    <w:rsid w:val="00524A2F"/>
    <w:rsid w:val="00526732"/>
    <w:rsid w:val="0053089D"/>
    <w:rsid w:val="00536CA5"/>
    <w:rsid w:val="00541633"/>
    <w:rsid w:val="005424CC"/>
    <w:rsid w:val="00542CF5"/>
    <w:rsid w:val="00550CA5"/>
    <w:rsid w:val="0057433C"/>
    <w:rsid w:val="00582F8B"/>
    <w:rsid w:val="00583D05"/>
    <w:rsid w:val="00587299"/>
    <w:rsid w:val="00587788"/>
    <w:rsid w:val="00590EF7"/>
    <w:rsid w:val="00591778"/>
    <w:rsid w:val="005A58B0"/>
    <w:rsid w:val="005B65F9"/>
    <w:rsid w:val="005C44C9"/>
    <w:rsid w:val="005C56DB"/>
    <w:rsid w:val="005D02DF"/>
    <w:rsid w:val="005D0B24"/>
    <w:rsid w:val="005E471A"/>
    <w:rsid w:val="005E7010"/>
    <w:rsid w:val="005F5E76"/>
    <w:rsid w:val="00610851"/>
    <w:rsid w:val="00610868"/>
    <w:rsid w:val="006126C8"/>
    <w:rsid w:val="006210D0"/>
    <w:rsid w:val="00621E9D"/>
    <w:rsid w:val="006372C1"/>
    <w:rsid w:val="00654280"/>
    <w:rsid w:val="006657FB"/>
    <w:rsid w:val="00666638"/>
    <w:rsid w:val="00670EF0"/>
    <w:rsid w:val="00677193"/>
    <w:rsid w:val="00687293"/>
    <w:rsid w:val="00693ACD"/>
    <w:rsid w:val="006952AC"/>
    <w:rsid w:val="006A17A2"/>
    <w:rsid w:val="006D2F1C"/>
    <w:rsid w:val="006D7D7F"/>
    <w:rsid w:val="006E6673"/>
    <w:rsid w:val="006F0870"/>
    <w:rsid w:val="006F60BD"/>
    <w:rsid w:val="00712A5E"/>
    <w:rsid w:val="0071673F"/>
    <w:rsid w:val="007400ED"/>
    <w:rsid w:val="00746682"/>
    <w:rsid w:val="007719D9"/>
    <w:rsid w:val="00791A88"/>
    <w:rsid w:val="00795C5F"/>
    <w:rsid w:val="00796738"/>
    <w:rsid w:val="007A338F"/>
    <w:rsid w:val="007A62B7"/>
    <w:rsid w:val="007C756F"/>
    <w:rsid w:val="007D6651"/>
    <w:rsid w:val="007D7211"/>
    <w:rsid w:val="007E2017"/>
    <w:rsid w:val="007E6197"/>
    <w:rsid w:val="007E631A"/>
    <w:rsid w:val="00802B4B"/>
    <w:rsid w:val="0080762D"/>
    <w:rsid w:val="00811E47"/>
    <w:rsid w:val="00812B10"/>
    <w:rsid w:val="00815ECA"/>
    <w:rsid w:val="008164E6"/>
    <w:rsid w:val="00835DFD"/>
    <w:rsid w:val="00841A04"/>
    <w:rsid w:val="00860FC2"/>
    <w:rsid w:val="00874F2E"/>
    <w:rsid w:val="00881131"/>
    <w:rsid w:val="00892711"/>
    <w:rsid w:val="00895AA4"/>
    <w:rsid w:val="008A06A8"/>
    <w:rsid w:val="008A5549"/>
    <w:rsid w:val="008B0026"/>
    <w:rsid w:val="008B04A4"/>
    <w:rsid w:val="008C51F2"/>
    <w:rsid w:val="008C5854"/>
    <w:rsid w:val="008C626D"/>
    <w:rsid w:val="008E0824"/>
    <w:rsid w:val="008F0EC9"/>
    <w:rsid w:val="008F39BA"/>
    <w:rsid w:val="0090157C"/>
    <w:rsid w:val="0091790A"/>
    <w:rsid w:val="009373C6"/>
    <w:rsid w:val="00940508"/>
    <w:rsid w:val="009501DC"/>
    <w:rsid w:val="00955030"/>
    <w:rsid w:val="00957210"/>
    <w:rsid w:val="00971EF1"/>
    <w:rsid w:val="0098526F"/>
    <w:rsid w:val="009958AE"/>
    <w:rsid w:val="009A217B"/>
    <w:rsid w:val="009A376C"/>
    <w:rsid w:val="009B4771"/>
    <w:rsid w:val="009B5282"/>
    <w:rsid w:val="009C39BF"/>
    <w:rsid w:val="009C6B88"/>
    <w:rsid w:val="009D5349"/>
    <w:rsid w:val="009F07B1"/>
    <w:rsid w:val="00A0008D"/>
    <w:rsid w:val="00A00937"/>
    <w:rsid w:val="00A13BED"/>
    <w:rsid w:val="00A32F61"/>
    <w:rsid w:val="00A350FA"/>
    <w:rsid w:val="00A371A2"/>
    <w:rsid w:val="00A570A9"/>
    <w:rsid w:val="00A61A10"/>
    <w:rsid w:val="00A74476"/>
    <w:rsid w:val="00A75170"/>
    <w:rsid w:val="00A808EF"/>
    <w:rsid w:val="00A81CEB"/>
    <w:rsid w:val="00AB14CD"/>
    <w:rsid w:val="00AC7097"/>
    <w:rsid w:val="00AC78B6"/>
    <w:rsid w:val="00AF27F0"/>
    <w:rsid w:val="00AF3269"/>
    <w:rsid w:val="00AF38C5"/>
    <w:rsid w:val="00AF6E26"/>
    <w:rsid w:val="00AF7ADF"/>
    <w:rsid w:val="00B128E3"/>
    <w:rsid w:val="00B12BC6"/>
    <w:rsid w:val="00B159CD"/>
    <w:rsid w:val="00B21B7D"/>
    <w:rsid w:val="00B2387B"/>
    <w:rsid w:val="00B677D3"/>
    <w:rsid w:val="00B71E7F"/>
    <w:rsid w:val="00B82258"/>
    <w:rsid w:val="00B8338B"/>
    <w:rsid w:val="00B949D5"/>
    <w:rsid w:val="00BA2EFA"/>
    <w:rsid w:val="00BC53C1"/>
    <w:rsid w:val="00BD5708"/>
    <w:rsid w:val="00BE513B"/>
    <w:rsid w:val="00C07BA9"/>
    <w:rsid w:val="00C31E0F"/>
    <w:rsid w:val="00C36052"/>
    <w:rsid w:val="00C366FA"/>
    <w:rsid w:val="00C62356"/>
    <w:rsid w:val="00C671F3"/>
    <w:rsid w:val="00C73B81"/>
    <w:rsid w:val="00C748EE"/>
    <w:rsid w:val="00C81DCD"/>
    <w:rsid w:val="00C86BAE"/>
    <w:rsid w:val="00CA7A4A"/>
    <w:rsid w:val="00CB770F"/>
    <w:rsid w:val="00CC29B6"/>
    <w:rsid w:val="00CD2C04"/>
    <w:rsid w:val="00CF763F"/>
    <w:rsid w:val="00D0598D"/>
    <w:rsid w:val="00D27877"/>
    <w:rsid w:val="00D41B9B"/>
    <w:rsid w:val="00D447D1"/>
    <w:rsid w:val="00D46D95"/>
    <w:rsid w:val="00D47AC4"/>
    <w:rsid w:val="00D515DA"/>
    <w:rsid w:val="00D553B4"/>
    <w:rsid w:val="00D63532"/>
    <w:rsid w:val="00D6675C"/>
    <w:rsid w:val="00D93D41"/>
    <w:rsid w:val="00D95514"/>
    <w:rsid w:val="00DA02FA"/>
    <w:rsid w:val="00DA6F0C"/>
    <w:rsid w:val="00DB39E1"/>
    <w:rsid w:val="00DB6059"/>
    <w:rsid w:val="00DB62CB"/>
    <w:rsid w:val="00DC1E37"/>
    <w:rsid w:val="00DC41EB"/>
    <w:rsid w:val="00DD5CCA"/>
    <w:rsid w:val="00DE0FB1"/>
    <w:rsid w:val="00DE1BFF"/>
    <w:rsid w:val="00DE2AA1"/>
    <w:rsid w:val="00DE3727"/>
    <w:rsid w:val="00E05738"/>
    <w:rsid w:val="00E17948"/>
    <w:rsid w:val="00E24DA1"/>
    <w:rsid w:val="00E27601"/>
    <w:rsid w:val="00E329F6"/>
    <w:rsid w:val="00E4017E"/>
    <w:rsid w:val="00E4596E"/>
    <w:rsid w:val="00E469C3"/>
    <w:rsid w:val="00E52AC7"/>
    <w:rsid w:val="00E71BD7"/>
    <w:rsid w:val="00E83392"/>
    <w:rsid w:val="00E94294"/>
    <w:rsid w:val="00EA42A3"/>
    <w:rsid w:val="00EB2609"/>
    <w:rsid w:val="00EB42C0"/>
    <w:rsid w:val="00EB6518"/>
    <w:rsid w:val="00EC03A9"/>
    <w:rsid w:val="00EC09FA"/>
    <w:rsid w:val="00EC216D"/>
    <w:rsid w:val="00EC2379"/>
    <w:rsid w:val="00EC6B7D"/>
    <w:rsid w:val="00EE00C8"/>
    <w:rsid w:val="00EE0E44"/>
    <w:rsid w:val="00EE7B42"/>
    <w:rsid w:val="00EF37A8"/>
    <w:rsid w:val="00F1003D"/>
    <w:rsid w:val="00F24C92"/>
    <w:rsid w:val="00F43583"/>
    <w:rsid w:val="00F50429"/>
    <w:rsid w:val="00F55BBD"/>
    <w:rsid w:val="00F60374"/>
    <w:rsid w:val="00F72D79"/>
    <w:rsid w:val="00F76B3D"/>
    <w:rsid w:val="00F93ACC"/>
    <w:rsid w:val="00F95ADC"/>
    <w:rsid w:val="00FA0699"/>
    <w:rsid w:val="00FA2E7E"/>
    <w:rsid w:val="00FA68BA"/>
    <w:rsid w:val="00FB1E3A"/>
    <w:rsid w:val="00FB7BCE"/>
    <w:rsid w:val="00FE0DD1"/>
    <w:rsid w:val="00FF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59BC9"/>
  <w15:docId w15:val="{6F84643B-8835-4B3D-B7C6-ECDD661F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8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030"/>
    <w:pPr>
      <w:spacing w:after="0" w:line="240" w:lineRule="auto"/>
    </w:pPr>
  </w:style>
  <w:style w:type="paragraph" w:styleId="Header">
    <w:name w:val="header"/>
    <w:basedOn w:val="Normal"/>
    <w:link w:val="HeaderChar"/>
    <w:uiPriority w:val="99"/>
    <w:unhideWhenUsed/>
    <w:rsid w:val="00955030"/>
    <w:pPr>
      <w:tabs>
        <w:tab w:val="center" w:pos="4680"/>
        <w:tab w:val="right" w:pos="9360"/>
      </w:tabs>
    </w:pPr>
  </w:style>
  <w:style w:type="character" w:customStyle="1" w:styleId="HeaderChar">
    <w:name w:val="Header Char"/>
    <w:basedOn w:val="DefaultParagraphFont"/>
    <w:link w:val="Header"/>
    <w:uiPriority w:val="99"/>
    <w:rsid w:val="00955030"/>
  </w:style>
  <w:style w:type="paragraph" w:styleId="Footer">
    <w:name w:val="footer"/>
    <w:basedOn w:val="Normal"/>
    <w:link w:val="FooterChar"/>
    <w:uiPriority w:val="99"/>
    <w:unhideWhenUsed/>
    <w:rsid w:val="00955030"/>
    <w:pPr>
      <w:tabs>
        <w:tab w:val="center" w:pos="4680"/>
        <w:tab w:val="right" w:pos="9360"/>
      </w:tabs>
    </w:pPr>
  </w:style>
  <w:style w:type="character" w:customStyle="1" w:styleId="FooterChar">
    <w:name w:val="Footer Char"/>
    <w:basedOn w:val="DefaultParagraphFont"/>
    <w:link w:val="Footer"/>
    <w:uiPriority w:val="99"/>
    <w:rsid w:val="00955030"/>
  </w:style>
  <w:style w:type="paragraph" w:styleId="ListParagraph">
    <w:name w:val="List Paragraph"/>
    <w:basedOn w:val="Normal"/>
    <w:uiPriority w:val="34"/>
    <w:qFormat/>
    <w:rsid w:val="00C748EE"/>
    <w:pPr>
      <w:ind w:left="720"/>
      <w:contextualSpacing/>
    </w:pPr>
  </w:style>
  <w:style w:type="paragraph" w:styleId="BalloonText">
    <w:name w:val="Balloon Text"/>
    <w:basedOn w:val="Normal"/>
    <w:link w:val="BalloonTextChar"/>
    <w:uiPriority w:val="99"/>
    <w:semiHidden/>
    <w:unhideWhenUsed/>
    <w:rsid w:val="00F95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75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D95DD-0100-4F92-8F4E-91311800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Whittington</dc:creator>
  <cp:keywords/>
  <dc:description/>
  <cp:lastModifiedBy>Ashley Elliott</cp:lastModifiedBy>
  <cp:revision>3</cp:revision>
  <cp:lastPrinted>2024-01-23T14:21:00Z</cp:lastPrinted>
  <dcterms:created xsi:type="dcterms:W3CDTF">2023-12-12T13:29:00Z</dcterms:created>
  <dcterms:modified xsi:type="dcterms:W3CDTF">2024-01-23T14:21:00Z</dcterms:modified>
</cp:coreProperties>
</file>